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15" w:rsidRPr="00D76DD7" w:rsidRDefault="00D65615" w:rsidP="00D656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6DD7">
        <w:rPr>
          <w:rFonts w:ascii="Times New Roman" w:hAnsi="Times New Roman" w:cs="Times New Roman"/>
          <w:b/>
          <w:sz w:val="32"/>
          <w:szCs w:val="32"/>
        </w:rPr>
        <w:t xml:space="preserve">Территориальная избирательная комиссия </w:t>
      </w:r>
    </w:p>
    <w:p w:rsidR="00D65615" w:rsidRPr="00D76DD7" w:rsidRDefault="00D65615" w:rsidP="00D656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6DD7">
        <w:rPr>
          <w:rFonts w:ascii="Times New Roman" w:hAnsi="Times New Roman" w:cs="Times New Roman"/>
          <w:b/>
          <w:sz w:val="32"/>
          <w:szCs w:val="32"/>
        </w:rPr>
        <w:t xml:space="preserve">Гатчинского муниципального </w:t>
      </w:r>
      <w:r w:rsidRPr="00D76DD7">
        <w:rPr>
          <w:rFonts w:ascii="Times New Roman" w:hAnsi="Times New Roman" w:cs="Times New Roman"/>
          <w:b/>
          <w:sz w:val="32"/>
          <w:szCs w:val="32"/>
        </w:rPr>
        <w:t xml:space="preserve">района Ленинградской области </w:t>
      </w:r>
    </w:p>
    <w:p w:rsidR="009D134D" w:rsidRDefault="00D76DD7" w:rsidP="00D76DD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76DD7">
        <w:rPr>
          <w:rFonts w:ascii="Times New Roman" w:hAnsi="Times New Roman" w:cs="Times New Roman"/>
          <w:sz w:val="32"/>
          <w:szCs w:val="32"/>
        </w:rPr>
        <w:t>Д</w:t>
      </w:r>
      <w:r w:rsidR="00D65615" w:rsidRPr="00D76DD7">
        <w:rPr>
          <w:rFonts w:ascii="Times New Roman" w:hAnsi="Times New Roman" w:cs="Times New Roman"/>
          <w:sz w:val="32"/>
          <w:szCs w:val="32"/>
        </w:rPr>
        <w:t xml:space="preserve">оводит Вашему </w:t>
      </w:r>
      <w:r w:rsidR="00D65615" w:rsidRPr="00D76DD7">
        <w:rPr>
          <w:rFonts w:ascii="Times New Roman" w:hAnsi="Times New Roman" w:cs="Times New Roman"/>
          <w:sz w:val="32"/>
          <w:szCs w:val="32"/>
        </w:rPr>
        <w:t xml:space="preserve">вниманию информацию по Порядку подачи заявления о включении избирателя в список избирателей по месту нахождения на выборах </w:t>
      </w:r>
      <w:r w:rsidRPr="00D76DD7">
        <w:rPr>
          <w:rFonts w:ascii="Times New Roman" w:hAnsi="Times New Roman" w:cs="Times New Roman"/>
          <w:sz w:val="32"/>
          <w:szCs w:val="32"/>
        </w:rPr>
        <w:t>Президента Российской Федерации, утвержденного постановлением Центральной избирательной комиссии Российской Федерации от 01.11.2017 года № 108/900-7 (в ред. постановления ЦИК РФ от 13.12.2017 г. № 114/935-7)</w:t>
      </w:r>
    </w:p>
    <w:p w:rsidR="00D76DD7" w:rsidRDefault="00D76DD7" w:rsidP="00D76DD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 в соответствии с настоящим порядком вправе подать избиратели, которые будут находиться в день голосования вне места своего жительства.</w:t>
      </w:r>
    </w:p>
    <w:p w:rsidR="00D76DD7" w:rsidRDefault="00D76DD7" w:rsidP="00D76DD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Заявление может быть подано избирателями в пункты приема </w:t>
      </w:r>
      <w:proofErr w:type="gramStart"/>
      <w:r>
        <w:rPr>
          <w:rFonts w:ascii="Times New Roman" w:hAnsi="Times New Roman" w:cs="Times New Roman"/>
          <w:sz w:val="32"/>
          <w:szCs w:val="32"/>
        </w:rPr>
        <w:t>заявлений 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именно </w:t>
      </w:r>
    </w:p>
    <w:p w:rsidR="00D76DD7" w:rsidRPr="00D76DD7" w:rsidRDefault="00D76DD7" w:rsidP="00D76DD7">
      <w:pPr>
        <w:spacing w:line="256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76DD7">
        <w:rPr>
          <w:rFonts w:ascii="Times New Roman" w:eastAsia="Calibri" w:hAnsi="Times New Roman" w:cs="Times New Roman"/>
          <w:sz w:val="32"/>
          <w:szCs w:val="32"/>
        </w:rPr>
        <w:t xml:space="preserve">В территориальную избирательную комиссию Гатчинского муниципального района в пункты приема </w:t>
      </w:r>
      <w:proofErr w:type="gramStart"/>
      <w:r w:rsidRPr="00D76DD7">
        <w:rPr>
          <w:rFonts w:ascii="Times New Roman" w:eastAsia="Calibri" w:hAnsi="Times New Roman" w:cs="Times New Roman"/>
          <w:sz w:val="32"/>
          <w:szCs w:val="32"/>
        </w:rPr>
        <w:t xml:space="preserve">заявлений,   </w:t>
      </w:r>
      <w:proofErr w:type="gramEnd"/>
      <w:r w:rsidRPr="00D76DD7">
        <w:rPr>
          <w:rFonts w:ascii="Times New Roman" w:eastAsia="Calibri" w:hAnsi="Times New Roman" w:cs="Times New Roman"/>
          <w:sz w:val="32"/>
          <w:szCs w:val="32"/>
        </w:rPr>
        <w:t>расположенных по адресу:   :</w:t>
      </w:r>
    </w:p>
    <w:p w:rsidR="00D76DD7" w:rsidRDefault="00D76DD7" w:rsidP="00D76DD7">
      <w:pPr>
        <w:spacing w:line="256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2412B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42412B" w:rsidRPr="0042412B">
        <w:rPr>
          <w:rFonts w:ascii="Times New Roman" w:hAnsi="Times New Roman" w:cs="Times New Roman"/>
          <w:color w:val="000000"/>
          <w:sz w:val="32"/>
          <w:szCs w:val="32"/>
        </w:rPr>
        <w:t>г.Гатчина</w:t>
      </w:r>
      <w:proofErr w:type="spellEnd"/>
      <w:r w:rsidR="0042412B" w:rsidRPr="0042412B">
        <w:rPr>
          <w:rFonts w:ascii="Times New Roman" w:hAnsi="Times New Roman" w:cs="Times New Roman"/>
          <w:color w:val="000000"/>
          <w:sz w:val="32"/>
          <w:szCs w:val="32"/>
        </w:rPr>
        <w:t xml:space="preserve">, ул. </w:t>
      </w:r>
      <w:proofErr w:type="spellStart"/>
      <w:r w:rsidR="0042412B" w:rsidRPr="0042412B">
        <w:rPr>
          <w:rFonts w:ascii="Times New Roman" w:hAnsi="Times New Roman" w:cs="Times New Roman"/>
          <w:color w:val="000000"/>
          <w:sz w:val="32"/>
          <w:szCs w:val="32"/>
        </w:rPr>
        <w:t>К.Маркса</w:t>
      </w:r>
      <w:proofErr w:type="spellEnd"/>
      <w:r w:rsidR="0042412B" w:rsidRPr="0042412B">
        <w:rPr>
          <w:rFonts w:ascii="Times New Roman" w:hAnsi="Times New Roman" w:cs="Times New Roman"/>
          <w:color w:val="000000"/>
          <w:sz w:val="32"/>
          <w:szCs w:val="32"/>
        </w:rPr>
        <w:t xml:space="preserve"> 44, </w:t>
      </w:r>
      <w:r w:rsidR="0042412B" w:rsidRPr="0042412B">
        <w:rPr>
          <w:rFonts w:ascii="Times New Roman" w:hAnsi="Times New Roman" w:cs="Times New Roman"/>
          <w:sz w:val="32"/>
          <w:szCs w:val="32"/>
        </w:rPr>
        <w:t>, пом.2,</w:t>
      </w:r>
      <w:r w:rsidR="0042412B" w:rsidRPr="0042412B">
        <w:rPr>
          <w:rFonts w:ascii="Times New Roman" w:hAnsi="Times New Roman" w:cs="Times New Roman"/>
          <w:sz w:val="32"/>
          <w:szCs w:val="32"/>
        </w:rPr>
        <w:br/>
      </w:r>
      <w:r w:rsidR="0042412B" w:rsidRPr="0042412B">
        <w:rPr>
          <w:rFonts w:ascii="Times New Roman" w:hAnsi="Times New Roman" w:cs="Times New Roman"/>
          <w:color w:val="000000"/>
          <w:sz w:val="32"/>
          <w:szCs w:val="32"/>
        </w:rPr>
        <w:t>администрация</w:t>
      </w:r>
      <w:r w:rsidR="0042412B" w:rsidRPr="0042412B">
        <w:rPr>
          <w:rFonts w:ascii="Times New Roman" w:hAnsi="Times New Roman" w:cs="Times New Roman"/>
          <w:sz w:val="32"/>
          <w:szCs w:val="32"/>
        </w:rPr>
        <w:t xml:space="preserve"> Гатчинского муниципального района</w:t>
      </w:r>
      <w:r w:rsidRPr="0042412B">
        <w:rPr>
          <w:rFonts w:ascii="Times New Roman" w:eastAsia="Calibri" w:hAnsi="Times New Roman" w:cs="Times New Roman"/>
          <w:sz w:val="32"/>
          <w:szCs w:val="32"/>
        </w:rPr>
        <w:t>;</w:t>
      </w:r>
    </w:p>
    <w:p w:rsidR="0042412B" w:rsidRPr="0042412B" w:rsidRDefault="0042412B" w:rsidP="0042412B">
      <w:pPr>
        <w:spacing w:line="256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42412B">
        <w:rPr>
          <w:rFonts w:ascii="Times New Roman" w:hAnsi="Times New Roman" w:cs="Times New Roman"/>
          <w:color w:val="000000"/>
          <w:sz w:val="32"/>
          <w:szCs w:val="32"/>
        </w:rPr>
        <w:t>г.Гатчина</w:t>
      </w:r>
      <w:proofErr w:type="spellEnd"/>
      <w:r w:rsidRPr="0042412B">
        <w:rPr>
          <w:rFonts w:ascii="Times New Roman" w:hAnsi="Times New Roman" w:cs="Times New Roman"/>
          <w:color w:val="000000"/>
          <w:sz w:val="32"/>
          <w:szCs w:val="32"/>
        </w:rPr>
        <w:t xml:space="preserve">, ул. </w:t>
      </w:r>
      <w:proofErr w:type="spellStart"/>
      <w:r w:rsidRPr="0042412B">
        <w:rPr>
          <w:rFonts w:ascii="Times New Roman" w:hAnsi="Times New Roman" w:cs="Times New Roman"/>
          <w:color w:val="000000"/>
          <w:sz w:val="32"/>
          <w:szCs w:val="32"/>
        </w:rPr>
        <w:t>К.Маркса</w:t>
      </w:r>
      <w:proofErr w:type="spellEnd"/>
      <w:r w:rsidRPr="0042412B">
        <w:rPr>
          <w:rFonts w:ascii="Times New Roman" w:hAnsi="Times New Roman" w:cs="Times New Roman"/>
          <w:color w:val="000000"/>
          <w:sz w:val="32"/>
          <w:szCs w:val="32"/>
        </w:rPr>
        <w:t xml:space="preserve"> 44, </w:t>
      </w:r>
      <w:r>
        <w:rPr>
          <w:rFonts w:ascii="Times New Roman" w:hAnsi="Times New Roman" w:cs="Times New Roman"/>
          <w:sz w:val="32"/>
          <w:szCs w:val="32"/>
        </w:rPr>
        <w:t>, пом.3</w:t>
      </w:r>
      <w:r w:rsidRPr="0042412B">
        <w:rPr>
          <w:rFonts w:ascii="Times New Roman" w:hAnsi="Times New Roman" w:cs="Times New Roman"/>
          <w:sz w:val="32"/>
          <w:szCs w:val="32"/>
        </w:rPr>
        <w:t>,</w:t>
      </w:r>
      <w:r w:rsidRPr="0042412B">
        <w:rPr>
          <w:rFonts w:ascii="Times New Roman" w:hAnsi="Times New Roman" w:cs="Times New Roman"/>
          <w:sz w:val="32"/>
          <w:szCs w:val="32"/>
        </w:rPr>
        <w:br/>
      </w:r>
      <w:r w:rsidRPr="0042412B">
        <w:rPr>
          <w:rFonts w:ascii="Times New Roman" w:hAnsi="Times New Roman" w:cs="Times New Roman"/>
          <w:color w:val="000000"/>
          <w:sz w:val="32"/>
          <w:szCs w:val="32"/>
        </w:rPr>
        <w:t>администрация</w:t>
      </w:r>
      <w:r w:rsidRPr="0042412B">
        <w:rPr>
          <w:rFonts w:ascii="Times New Roman" w:hAnsi="Times New Roman" w:cs="Times New Roman"/>
          <w:sz w:val="32"/>
          <w:szCs w:val="32"/>
        </w:rPr>
        <w:t xml:space="preserve"> Гатчинского муниципального района</w:t>
      </w:r>
      <w:r w:rsidRPr="0042412B">
        <w:rPr>
          <w:rFonts w:ascii="Times New Roman" w:eastAsia="Calibri" w:hAnsi="Times New Roman" w:cs="Times New Roman"/>
          <w:sz w:val="32"/>
          <w:szCs w:val="32"/>
        </w:rPr>
        <w:t>;</w:t>
      </w:r>
    </w:p>
    <w:p w:rsidR="0042412B" w:rsidRPr="0042412B" w:rsidRDefault="0042412B" w:rsidP="00D76DD7">
      <w:pPr>
        <w:spacing w:line="256" w:lineRule="auto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2412B">
        <w:rPr>
          <w:rFonts w:ascii="Times New Roman" w:hAnsi="Times New Roman" w:cs="Times New Roman"/>
          <w:sz w:val="32"/>
          <w:szCs w:val="32"/>
        </w:rPr>
        <w:t xml:space="preserve">Гатчинский район, </w:t>
      </w:r>
      <w:proofErr w:type="spellStart"/>
      <w:r w:rsidRPr="0042412B">
        <w:rPr>
          <w:rFonts w:ascii="Times New Roman" w:hAnsi="Times New Roman" w:cs="Times New Roman"/>
          <w:color w:val="000000"/>
          <w:sz w:val="32"/>
          <w:szCs w:val="32"/>
        </w:rPr>
        <w:t>г.Коммунар</w:t>
      </w:r>
      <w:proofErr w:type="spellEnd"/>
      <w:r w:rsidRPr="0042412B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42412B">
        <w:rPr>
          <w:rFonts w:ascii="Times New Roman" w:hAnsi="Times New Roman" w:cs="Times New Roman"/>
          <w:color w:val="000000"/>
          <w:sz w:val="32"/>
          <w:szCs w:val="32"/>
        </w:rPr>
        <w:t>ул.Садовая</w:t>
      </w:r>
      <w:proofErr w:type="spellEnd"/>
      <w:r w:rsidRPr="0042412B">
        <w:rPr>
          <w:rFonts w:ascii="Times New Roman" w:hAnsi="Times New Roman" w:cs="Times New Roman"/>
          <w:color w:val="000000"/>
          <w:sz w:val="32"/>
          <w:szCs w:val="32"/>
        </w:rPr>
        <w:t xml:space="preserve"> д.3, пом.3</w:t>
      </w:r>
      <w:r w:rsidRPr="0042412B">
        <w:rPr>
          <w:rFonts w:ascii="Times New Roman" w:hAnsi="Times New Roman" w:cs="Times New Roman"/>
          <w:color w:val="000000"/>
          <w:sz w:val="32"/>
          <w:szCs w:val="32"/>
        </w:rPr>
        <w:br/>
        <w:t>администрация поселения</w:t>
      </w:r>
    </w:p>
    <w:p w:rsidR="0042412B" w:rsidRPr="0042412B" w:rsidRDefault="0042412B" w:rsidP="00D76DD7">
      <w:pPr>
        <w:spacing w:line="256" w:lineRule="auto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2412B">
        <w:rPr>
          <w:rFonts w:ascii="Times New Roman" w:hAnsi="Times New Roman" w:cs="Times New Roman"/>
          <w:sz w:val="32"/>
          <w:szCs w:val="32"/>
        </w:rPr>
        <w:t xml:space="preserve">Гатчинский район, </w:t>
      </w:r>
      <w:proofErr w:type="spellStart"/>
      <w:r w:rsidRPr="0042412B">
        <w:rPr>
          <w:rFonts w:ascii="Times New Roman" w:hAnsi="Times New Roman" w:cs="Times New Roman"/>
          <w:color w:val="000000"/>
          <w:sz w:val="32"/>
          <w:szCs w:val="32"/>
        </w:rPr>
        <w:t>п.Сиверский</w:t>
      </w:r>
      <w:proofErr w:type="spellEnd"/>
      <w:r w:rsidRPr="0042412B">
        <w:rPr>
          <w:rFonts w:ascii="Times New Roman" w:hAnsi="Times New Roman" w:cs="Times New Roman"/>
          <w:color w:val="000000"/>
          <w:sz w:val="32"/>
          <w:szCs w:val="32"/>
        </w:rPr>
        <w:t xml:space="preserve"> , ул. Крупской д.6, пом.1</w:t>
      </w:r>
      <w:r w:rsidRPr="0042412B">
        <w:rPr>
          <w:rFonts w:ascii="Times New Roman" w:hAnsi="Times New Roman" w:cs="Times New Roman"/>
          <w:color w:val="000000"/>
          <w:sz w:val="32"/>
          <w:szCs w:val="32"/>
        </w:rPr>
        <w:br/>
        <w:t>администрация поселения</w:t>
      </w:r>
    </w:p>
    <w:p w:rsidR="0042412B" w:rsidRDefault="0042412B" w:rsidP="00D76DD7">
      <w:pPr>
        <w:spacing w:line="256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2412B">
        <w:rPr>
          <w:rFonts w:ascii="Times New Roman" w:hAnsi="Times New Roman" w:cs="Times New Roman"/>
          <w:sz w:val="32"/>
          <w:szCs w:val="32"/>
        </w:rPr>
        <w:t xml:space="preserve">Гатчинский район, </w:t>
      </w:r>
      <w:proofErr w:type="spellStart"/>
      <w:r w:rsidRPr="0042412B">
        <w:rPr>
          <w:rFonts w:ascii="Times New Roman" w:hAnsi="Times New Roman" w:cs="Times New Roman"/>
          <w:color w:val="000000"/>
          <w:sz w:val="32"/>
          <w:szCs w:val="32"/>
        </w:rPr>
        <w:t>п.Вырица</w:t>
      </w:r>
      <w:proofErr w:type="spellEnd"/>
      <w:r w:rsidRPr="0042412B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42412B">
        <w:rPr>
          <w:rFonts w:ascii="Times New Roman" w:hAnsi="Times New Roman" w:cs="Times New Roman"/>
          <w:color w:val="000000"/>
          <w:sz w:val="32"/>
          <w:szCs w:val="32"/>
        </w:rPr>
        <w:t>ул.Жертв</w:t>
      </w:r>
      <w:proofErr w:type="spellEnd"/>
      <w:r w:rsidRPr="0042412B">
        <w:rPr>
          <w:rFonts w:ascii="Times New Roman" w:hAnsi="Times New Roman" w:cs="Times New Roman"/>
          <w:color w:val="000000"/>
          <w:sz w:val="32"/>
          <w:szCs w:val="32"/>
        </w:rPr>
        <w:t xml:space="preserve"> Революции, д.20, пом.1, здание ДК</w:t>
      </w:r>
      <w:r w:rsidR="00D76DD7" w:rsidRPr="00D76DD7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D76DD7" w:rsidRPr="00D76DD7" w:rsidRDefault="00D76DD7" w:rsidP="00D76DD7">
      <w:pPr>
        <w:spacing w:line="256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76DD7">
        <w:rPr>
          <w:rFonts w:ascii="Times New Roman" w:eastAsia="Calibri" w:hAnsi="Times New Roman" w:cs="Times New Roman"/>
          <w:sz w:val="32"/>
          <w:szCs w:val="32"/>
        </w:rPr>
        <w:t>не ранее чем за 45 и не позднее чем за пять дней до дня голосования (с 31.01.2018 по 12.03.2018);</w:t>
      </w:r>
    </w:p>
    <w:p w:rsidR="00D76DD7" w:rsidRPr="00D76DD7" w:rsidRDefault="00D76DD7" w:rsidP="00D76DD7">
      <w:pPr>
        <w:spacing w:line="256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76DD7">
        <w:rPr>
          <w:rFonts w:ascii="Times New Roman" w:eastAsia="Calibri" w:hAnsi="Times New Roman" w:cs="Times New Roman"/>
          <w:sz w:val="32"/>
          <w:szCs w:val="32"/>
        </w:rPr>
        <w:t xml:space="preserve">В любую Участковую избирательную комиссию – не ранее чем за 20 и не позднее чем за пять дней до дня </w:t>
      </w:r>
      <w:proofErr w:type="gramStart"/>
      <w:r w:rsidRPr="00D76DD7">
        <w:rPr>
          <w:rFonts w:ascii="Times New Roman" w:eastAsia="Calibri" w:hAnsi="Times New Roman" w:cs="Times New Roman"/>
          <w:sz w:val="32"/>
          <w:szCs w:val="32"/>
        </w:rPr>
        <w:t>голосования  (</w:t>
      </w:r>
      <w:proofErr w:type="gramEnd"/>
      <w:r w:rsidRPr="00D76DD7">
        <w:rPr>
          <w:rFonts w:ascii="Times New Roman" w:eastAsia="Calibri" w:hAnsi="Times New Roman" w:cs="Times New Roman"/>
          <w:sz w:val="32"/>
          <w:szCs w:val="32"/>
        </w:rPr>
        <w:t>25.02.по 12.03.2018)</w:t>
      </w:r>
    </w:p>
    <w:p w:rsidR="0042412B" w:rsidRDefault="00D76DD7" w:rsidP="0042412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76DD7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Через многофункциональный центр предоставления государственных и </w:t>
      </w:r>
      <w:proofErr w:type="spellStart"/>
      <w:r w:rsidRPr="00D76DD7">
        <w:rPr>
          <w:rFonts w:ascii="Times New Roman" w:eastAsia="Calibri" w:hAnsi="Times New Roman" w:cs="Times New Roman"/>
          <w:sz w:val="32"/>
          <w:szCs w:val="32"/>
        </w:rPr>
        <w:t>мунициальных</w:t>
      </w:r>
      <w:proofErr w:type="spellEnd"/>
      <w:r w:rsidRPr="00D76DD7">
        <w:rPr>
          <w:rFonts w:ascii="Times New Roman" w:eastAsia="Calibri" w:hAnsi="Times New Roman" w:cs="Times New Roman"/>
          <w:sz w:val="32"/>
          <w:szCs w:val="32"/>
        </w:rPr>
        <w:t xml:space="preserve"> услуг - не ранее чем за 45 и не позднее чем за пять дней до дня голосования (с 31.01.2018 по 12.03.2018);</w:t>
      </w:r>
      <w:r w:rsidR="0042412B" w:rsidRPr="004241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412B" w:rsidRPr="00D76DD7" w:rsidRDefault="0042412B" w:rsidP="0042412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 подается избирателем в ТИК, УИК или через МФЦ лично на бумажном носителе при предъявлении паспорта гражданина Российской Федерации (в период замены паспорта – временного удостоверения личности)</w:t>
      </w:r>
    </w:p>
    <w:p w:rsidR="00D76DD7" w:rsidRPr="00D76DD7" w:rsidRDefault="00D76DD7" w:rsidP="00D76DD7">
      <w:pPr>
        <w:spacing w:line="256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76DD7">
        <w:rPr>
          <w:rFonts w:ascii="Times New Roman" w:eastAsia="Calibri" w:hAnsi="Times New Roman" w:cs="Times New Roman"/>
          <w:sz w:val="32"/>
          <w:szCs w:val="32"/>
        </w:rPr>
        <w:t xml:space="preserve">В электронном виде через федеральную государственную информационную систему «Единый портал государственных и муниципальных услуг (функций) – не ранее чем за 45 дней до дня </w:t>
      </w:r>
      <w:proofErr w:type="gramStart"/>
      <w:r w:rsidRPr="00D76DD7">
        <w:rPr>
          <w:rFonts w:ascii="Times New Roman" w:eastAsia="Calibri" w:hAnsi="Times New Roman" w:cs="Times New Roman"/>
          <w:sz w:val="32"/>
          <w:szCs w:val="32"/>
        </w:rPr>
        <w:t>голосования  и</w:t>
      </w:r>
      <w:proofErr w:type="gramEnd"/>
      <w:r w:rsidRPr="00D76DD7">
        <w:rPr>
          <w:rFonts w:ascii="Times New Roman" w:eastAsia="Calibri" w:hAnsi="Times New Roman" w:cs="Times New Roman"/>
          <w:sz w:val="32"/>
          <w:szCs w:val="32"/>
        </w:rPr>
        <w:t xml:space="preserve"> не позднее 24 часов по московскому времени за </w:t>
      </w:r>
      <w:r w:rsidR="0042412B">
        <w:rPr>
          <w:rFonts w:ascii="Times New Roman" w:eastAsia="Calibri" w:hAnsi="Times New Roman" w:cs="Times New Roman"/>
          <w:sz w:val="32"/>
          <w:szCs w:val="32"/>
        </w:rPr>
        <w:t>пять дней до дня  голосования (</w:t>
      </w:r>
      <w:r w:rsidRPr="00D76DD7">
        <w:rPr>
          <w:rFonts w:ascii="Times New Roman" w:eastAsia="Calibri" w:hAnsi="Times New Roman" w:cs="Times New Roman"/>
          <w:sz w:val="32"/>
          <w:szCs w:val="32"/>
        </w:rPr>
        <w:t>с 31.01.2018 по 12.03.2018).</w:t>
      </w:r>
    </w:p>
    <w:p w:rsidR="0042412B" w:rsidRDefault="0042412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2412B" w:rsidRDefault="0042412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Избиратель который не может по уважительным причинам</w:t>
      </w:r>
      <w:r w:rsidR="00150CA1">
        <w:rPr>
          <w:rFonts w:ascii="Times New Roman" w:hAnsi="Times New Roman" w:cs="Times New Roman"/>
          <w:sz w:val="32"/>
          <w:szCs w:val="32"/>
        </w:rPr>
        <w:t xml:space="preserve"> (по состоянию здоровья, инвалидности) самостоятельно подать </w:t>
      </w:r>
      <w:proofErr w:type="gramStart"/>
      <w:r w:rsidR="00150CA1">
        <w:rPr>
          <w:rFonts w:ascii="Times New Roman" w:hAnsi="Times New Roman" w:cs="Times New Roman"/>
          <w:sz w:val="32"/>
          <w:szCs w:val="32"/>
        </w:rPr>
        <w:t>заявление ,</w:t>
      </w:r>
      <w:proofErr w:type="gramEnd"/>
      <w:r w:rsidR="00150CA1">
        <w:rPr>
          <w:rFonts w:ascii="Times New Roman" w:hAnsi="Times New Roman" w:cs="Times New Roman"/>
          <w:sz w:val="32"/>
          <w:szCs w:val="32"/>
        </w:rPr>
        <w:t xml:space="preserve"> может устно или письменно (в том числе при содействии социального работника или иных лиц) в те же сроки обратиться в ТИК либо УИК для предоставления ему возможности подать заявление вне ППЗ. </w:t>
      </w:r>
      <w:proofErr w:type="gramStart"/>
      <w:r w:rsidR="00150CA1">
        <w:rPr>
          <w:rFonts w:ascii="Times New Roman" w:hAnsi="Times New Roman" w:cs="Times New Roman"/>
          <w:sz w:val="32"/>
          <w:szCs w:val="32"/>
        </w:rPr>
        <w:t>УИК ,</w:t>
      </w:r>
      <w:proofErr w:type="gramEnd"/>
      <w:r w:rsidR="00150CA1">
        <w:rPr>
          <w:rFonts w:ascii="Times New Roman" w:hAnsi="Times New Roman" w:cs="Times New Roman"/>
          <w:sz w:val="32"/>
          <w:szCs w:val="32"/>
        </w:rPr>
        <w:t xml:space="preserve"> в том числе по поручению вышестоящей ТИК , не позднее чем за пять дней до дня голосования (понедельник) обеспечивает посещение избирателя с целью предоставления  ему такой возможности.</w:t>
      </w:r>
    </w:p>
    <w:p w:rsidR="00150CA1" w:rsidRPr="00D76DD7" w:rsidRDefault="00150CA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Избиратель при указанном посещении может устно или </w:t>
      </w:r>
      <w:proofErr w:type="gramStart"/>
      <w:r>
        <w:rPr>
          <w:rFonts w:ascii="Times New Roman" w:hAnsi="Times New Roman" w:cs="Times New Roman"/>
          <w:sz w:val="32"/>
          <w:szCs w:val="32"/>
        </w:rPr>
        <w:t>письменно  заявить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соответствующую УИК о своем желании проголосовать вне помещения для голосования .</w:t>
      </w:r>
      <w:bookmarkStart w:id="0" w:name="_GoBack"/>
      <w:bookmarkEnd w:id="0"/>
    </w:p>
    <w:sectPr w:rsidR="00150CA1" w:rsidRPr="00D7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15"/>
    <w:rsid w:val="00150CA1"/>
    <w:rsid w:val="0042412B"/>
    <w:rsid w:val="009D134D"/>
    <w:rsid w:val="00BA5287"/>
    <w:rsid w:val="00D65615"/>
    <w:rsid w:val="00D7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79B2"/>
  <w15:chartTrackingRefBased/>
  <w15:docId w15:val="{29AABBC9-552E-4F1E-87CA-0246C86B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1</cp:revision>
  <dcterms:created xsi:type="dcterms:W3CDTF">2017-12-26T05:44:00Z</dcterms:created>
  <dcterms:modified xsi:type="dcterms:W3CDTF">2017-12-26T09:55:00Z</dcterms:modified>
</cp:coreProperties>
</file>