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20" w:rsidRDefault="00886C20" w:rsidP="00886C20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  <w:r>
        <w:rPr>
          <w:b/>
          <w:color w:val="00000A"/>
        </w:rPr>
        <w:t>ПРОЕКТ</w:t>
      </w:r>
      <w:bookmarkStart w:id="0" w:name="_GoBack"/>
      <w:bookmarkEnd w:id="0"/>
    </w:p>
    <w:p w:rsidR="00886C20" w:rsidRPr="00826769" w:rsidRDefault="00886C20" w:rsidP="00886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Pr="00826769">
        <w:rPr>
          <w:b/>
        </w:rPr>
        <w:t>7. «</w:t>
      </w:r>
      <w:r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p w:rsidR="00886C20" w:rsidRPr="00826769" w:rsidRDefault="00886C20" w:rsidP="00886C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6C20" w:rsidRPr="00826769" w:rsidRDefault="00886C20" w:rsidP="00886C20">
      <w:pPr>
        <w:jc w:val="center"/>
      </w:pPr>
      <w:r w:rsidRPr="00826769">
        <w:t>Паспорт подпрограммы</w:t>
      </w:r>
    </w:p>
    <w:p w:rsidR="00886C20" w:rsidRPr="00826769" w:rsidRDefault="00886C20" w:rsidP="00886C20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93"/>
        <w:gridCol w:w="1609"/>
        <w:gridCol w:w="1417"/>
        <w:gridCol w:w="1701"/>
        <w:gridCol w:w="1418"/>
        <w:gridCol w:w="920"/>
        <w:gridCol w:w="920"/>
        <w:gridCol w:w="920"/>
        <w:gridCol w:w="920"/>
        <w:gridCol w:w="920"/>
        <w:gridCol w:w="920"/>
      </w:tblGrid>
      <w:tr w:rsidR="00886C20" w:rsidRPr="00EE1467" w:rsidTr="000043F4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886C20" w:rsidRPr="006235A6" w:rsidTr="000043F4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0043F4">
            <w:pPr>
              <w:pStyle w:val="a6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Повышение уровня комплексного благоустройства для повышения качества жизни граждан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«Сиверское</w:t>
            </w:r>
            <w:r w:rsidRPr="00826769">
              <w:rPr>
                <w:sz w:val="20"/>
                <w:szCs w:val="20"/>
              </w:rPr>
              <w:t xml:space="preserve"> городское поселение</w:t>
            </w:r>
            <w:r>
              <w:rPr>
                <w:sz w:val="20"/>
                <w:szCs w:val="20"/>
              </w:rPr>
              <w:t xml:space="preserve"> Гатчинского муниципального района Ленинградской области»</w:t>
            </w: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0043F4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Сивесркого </w:t>
            </w:r>
            <w:r w:rsidRPr="00826769">
              <w:rPr>
                <w:sz w:val="20"/>
                <w:szCs w:val="20"/>
              </w:rPr>
              <w:t xml:space="preserve"> городского поселения</w:t>
            </w:r>
          </w:p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A9545D" w:rsidTr="000043F4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0043F4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886C20" w:rsidRDefault="00886C20" w:rsidP="000043F4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1.Повышение уровня благоустройства дворовых территорий муниципального образования </w:t>
            </w:r>
            <w:r>
              <w:rPr>
                <w:sz w:val="20"/>
                <w:szCs w:val="20"/>
              </w:rPr>
              <w:t>«Сиверское</w:t>
            </w:r>
            <w:r w:rsidRPr="00826769">
              <w:rPr>
                <w:sz w:val="20"/>
                <w:szCs w:val="20"/>
              </w:rPr>
              <w:t xml:space="preserve"> городское поселение</w:t>
            </w:r>
            <w:r>
              <w:rPr>
                <w:sz w:val="20"/>
                <w:szCs w:val="20"/>
              </w:rPr>
              <w:t xml:space="preserve"> Гатчинского муниципального района Ленинградской области»</w:t>
            </w:r>
          </w:p>
          <w:p w:rsidR="00886C20" w:rsidRPr="00826769" w:rsidRDefault="00886C20" w:rsidP="000043F4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886C20" w:rsidRPr="00826769" w:rsidRDefault="00886C20" w:rsidP="000043F4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2018-2020 годы</w:t>
            </w: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 w:val="restart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93" w:type="dxa"/>
            <w:vMerge w:val="restart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5" w:type="dxa"/>
            <w:gridSpan w:val="4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Расходы  (тыс. руб.)</w:t>
            </w: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2020 год </w:t>
            </w: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Всего:</w:t>
            </w:r>
          </w:p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</w:t>
            </w:r>
          </w:p>
        </w:tc>
        <w:tc>
          <w:tcPr>
            <w:tcW w:w="1417" w:type="dxa"/>
            <w:vMerge w:val="restart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701" w:type="dxa"/>
            <w:vMerge w:val="restart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418" w:type="dxa"/>
            <w:vMerge w:val="restart"/>
          </w:tcPr>
          <w:p w:rsidR="00886C20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9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4763FD" w:rsidTr="000043F4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 xml:space="preserve">Сиверского </w:t>
            </w:r>
            <w:r w:rsidRPr="00826769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609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</w:t>
            </w:r>
          </w:p>
        </w:tc>
        <w:tc>
          <w:tcPr>
            <w:tcW w:w="1417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418" w:type="dxa"/>
          </w:tcPr>
          <w:p w:rsidR="00886C20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3B2766" w:rsidTr="000043F4">
        <w:tc>
          <w:tcPr>
            <w:tcW w:w="2235" w:type="dxa"/>
          </w:tcPr>
          <w:p w:rsidR="00886C20" w:rsidRPr="00826769" w:rsidRDefault="00886C20" w:rsidP="000043F4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right w:val="nil"/>
            </w:tcBorders>
          </w:tcPr>
          <w:p w:rsidR="00886C20" w:rsidRPr="00826769" w:rsidRDefault="00886C20" w:rsidP="00004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>
              <w:rPr>
                <w:sz w:val="20"/>
                <w:szCs w:val="20"/>
              </w:rPr>
              <w:t>Сиверского городского поселения.</w:t>
            </w:r>
            <w:r w:rsidRPr="00826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826769">
              <w:rPr>
                <w:sz w:val="20"/>
                <w:szCs w:val="20"/>
              </w:rPr>
              <w:t>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886C20" w:rsidRPr="00826769" w:rsidRDefault="00886C20" w:rsidP="000043F4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26769">
              <w:rPr>
                <w:sz w:val="20"/>
                <w:szCs w:val="20"/>
              </w:rPr>
              <w:t xml:space="preserve">лагоустройство </w:t>
            </w:r>
            <w:r>
              <w:rPr>
                <w:sz w:val="20"/>
                <w:szCs w:val="20"/>
              </w:rPr>
              <w:t xml:space="preserve">общественных </w:t>
            </w:r>
            <w:r w:rsidRPr="00826769">
              <w:rPr>
                <w:sz w:val="20"/>
                <w:szCs w:val="20"/>
              </w:rPr>
              <w:t xml:space="preserve">территорий общего пользования </w:t>
            </w:r>
            <w:r>
              <w:rPr>
                <w:sz w:val="20"/>
                <w:szCs w:val="20"/>
              </w:rPr>
              <w:t>Сиверского</w:t>
            </w:r>
            <w:r w:rsidRPr="00826769">
              <w:rPr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86C20" w:rsidRPr="004763FD" w:rsidRDefault="00886C20" w:rsidP="000043F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86C20" w:rsidRPr="004763FD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886C20" w:rsidRPr="004763FD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004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6C20" w:rsidRPr="00826769" w:rsidRDefault="00886C20" w:rsidP="00886C20">
      <w:pPr>
        <w:jc w:val="both"/>
      </w:pPr>
      <w:r w:rsidRPr="00826769">
        <w:rPr>
          <w:b/>
          <w:bCs/>
          <w:color w:val="252525"/>
          <w:shd w:val="clear" w:color="auto" w:fill="FFFFFF"/>
        </w:rPr>
        <w:t xml:space="preserve">       </w:t>
      </w:r>
      <w:r w:rsidRPr="00826769">
        <w:rPr>
          <w:bCs/>
          <w:color w:val="252525"/>
          <w:shd w:val="clear" w:color="auto" w:fill="FFFFFF"/>
        </w:rPr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 w:rsidRPr="00826769">
        <w:rPr>
          <w:b/>
          <w:bCs/>
          <w:color w:val="252525"/>
          <w:shd w:val="clear" w:color="auto" w:fill="FFFFFF"/>
        </w:rPr>
        <w:t xml:space="preserve"> </w:t>
      </w:r>
    </w:p>
    <w:p w:rsidR="00886C20" w:rsidRPr="00826769" w:rsidRDefault="00886C20" w:rsidP="00886C20">
      <w:pPr>
        <w:rPr>
          <w:b/>
        </w:rPr>
      </w:pPr>
    </w:p>
    <w:p w:rsidR="00886C20" w:rsidRPr="00826769" w:rsidRDefault="00886C20" w:rsidP="00886C20">
      <w:pPr>
        <w:jc w:val="center"/>
        <w:rPr>
          <w:b/>
        </w:rPr>
      </w:pPr>
      <w:r w:rsidRPr="00826769">
        <w:rPr>
          <w:b/>
          <w:lang w:val="en-US"/>
        </w:rPr>
        <w:t>II</w:t>
      </w:r>
      <w:r w:rsidRPr="00826769">
        <w:rPr>
          <w:b/>
        </w:rPr>
        <w:t>.</w:t>
      </w:r>
      <w:r w:rsidRPr="00826769">
        <w:rPr>
          <w:b/>
          <w:lang w:val="en-US"/>
        </w:rPr>
        <w:t> </w:t>
      </w:r>
      <w:r w:rsidRPr="00826769">
        <w:rPr>
          <w:b/>
        </w:rPr>
        <w:t>Характеристика текущего состояния сферы благоустройства</w:t>
      </w:r>
    </w:p>
    <w:p w:rsidR="00886C20" w:rsidRPr="00826769" w:rsidRDefault="00886C20" w:rsidP="00886C20">
      <w:pPr>
        <w:jc w:val="center"/>
        <w:rPr>
          <w:b/>
        </w:rPr>
      </w:pPr>
      <w:r>
        <w:rPr>
          <w:b/>
        </w:rPr>
        <w:t>Сиверского</w:t>
      </w:r>
      <w:r w:rsidRPr="00826769">
        <w:rPr>
          <w:b/>
        </w:rPr>
        <w:t xml:space="preserve"> городского поселения Гатчинского муниципального района Ленинградской области</w:t>
      </w:r>
    </w:p>
    <w:p w:rsidR="00886C20" w:rsidRPr="00826769" w:rsidRDefault="00886C20" w:rsidP="00886C20">
      <w:pPr>
        <w:rPr>
          <w:b/>
        </w:rPr>
      </w:pPr>
    </w:p>
    <w:p w:rsidR="00886C20" w:rsidRPr="00826769" w:rsidRDefault="00886C20" w:rsidP="00886C20">
      <w:pPr>
        <w:ind w:firstLine="567"/>
        <w:jc w:val="both"/>
      </w:pPr>
      <w:r w:rsidRPr="00826769"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Ленинградской области оставляет желать лучшего. Лишь несколько из них можно отнести  к условно-благоустроенным.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В городском  поселке </w:t>
      </w:r>
      <w:r>
        <w:t>Сиверский</w:t>
      </w:r>
      <w:r w:rsidRPr="00826769">
        <w:t xml:space="preserve"> совместными усилиями органов местного самоуправления, управляющей компании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комфортной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</w:t>
      </w:r>
      <w:r>
        <w:t>Сиверского городского поселения.</w:t>
      </w:r>
    </w:p>
    <w:p w:rsidR="00886C20" w:rsidRPr="00826769" w:rsidRDefault="00886C20" w:rsidP="00886C20">
      <w:pPr>
        <w:jc w:val="center"/>
        <w:rPr>
          <w:sz w:val="32"/>
        </w:rPr>
      </w:pPr>
    </w:p>
    <w:p w:rsidR="00886C20" w:rsidRPr="00826769" w:rsidRDefault="00886C20" w:rsidP="00886C2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подпрограммы «Формирование комфортной городской среды»  </w:t>
      </w:r>
    </w:p>
    <w:p w:rsidR="00886C20" w:rsidRPr="00826769" w:rsidRDefault="00886C20" w:rsidP="00886C20">
      <w:pPr>
        <w:jc w:val="center"/>
        <w:rPr>
          <w:szCs w:val="20"/>
        </w:rPr>
      </w:pPr>
      <w:r w:rsidRPr="00826769">
        <w:rPr>
          <w:szCs w:val="20"/>
        </w:rPr>
        <w:t>на 2018-2020 гг.</w:t>
      </w:r>
    </w:p>
    <w:p w:rsidR="00886C20" w:rsidRPr="00826769" w:rsidRDefault="00886C20" w:rsidP="00886C2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033"/>
        <w:gridCol w:w="1418"/>
        <w:gridCol w:w="1559"/>
        <w:gridCol w:w="1701"/>
        <w:gridCol w:w="1701"/>
      </w:tblGrid>
      <w:tr w:rsidR="00886C20" w:rsidRPr="00826769" w:rsidTr="000043F4">
        <w:trPr>
          <w:trHeight w:val="540"/>
        </w:trPr>
        <w:tc>
          <w:tcPr>
            <w:tcW w:w="477" w:type="dxa"/>
            <w:vMerge w:val="restart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886C20" w:rsidRPr="00826769" w:rsidTr="000043F4">
        <w:trPr>
          <w:trHeight w:val="285"/>
        </w:trPr>
        <w:tc>
          <w:tcPr>
            <w:tcW w:w="477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01.01.2020</w:t>
            </w:r>
            <w:r w:rsidRPr="00826769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CE0AC3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F1734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173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F1734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1734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F1734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 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886C20" w:rsidRPr="00826769" w:rsidTr="000043F4">
        <w:tc>
          <w:tcPr>
            <w:tcW w:w="477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886C20" w:rsidRPr="00826769" w:rsidRDefault="00886C20" w:rsidP="00886C2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886C20" w:rsidRPr="00826769" w:rsidRDefault="00886C20" w:rsidP="00886C2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86C20" w:rsidRPr="002242D5" w:rsidRDefault="00886C20" w:rsidP="00886C2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886C20" w:rsidRPr="00826769" w:rsidRDefault="00886C20" w:rsidP="00886C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26769">
        <w:rPr>
          <w:b/>
          <w:color w:val="000000"/>
          <w:lang w:val="en-US"/>
        </w:rPr>
        <w:t>III</w:t>
      </w:r>
      <w:r w:rsidRPr="00826769">
        <w:rPr>
          <w:b/>
          <w:color w:val="000000"/>
        </w:rPr>
        <w:t>.</w:t>
      </w:r>
      <w:r w:rsidRPr="00826769">
        <w:rPr>
          <w:b/>
          <w:color w:val="000000"/>
          <w:lang w:val="en-US"/>
        </w:rPr>
        <w:t> </w:t>
      </w:r>
      <w:r w:rsidRPr="00826769">
        <w:rPr>
          <w:b/>
          <w:color w:val="000000"/>
        </w:rPr>
        <w:t>Цель и задача, целевой индикатор программы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программы является создание в </w:t>
      </w:r>
      <w:r>
        <w:rPr>
          <w:color w:val="000000"/>
        </w:rPr>
        <w:t xml:space="preserve">Сиверском 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</w:t>
      </w:r>
      <w:r>
        <w:t xml:space="preserve">ня комплексного благоустройства, </w:t>
      </w:r>
      <w:r w:rsidRPr="00826769">
        <w:t>повышени</w:t>
      </w:r>
      <w:r>
        <w:t xml:space="preserve">е </w:t>
      </w:r>
      <w:r w:rsidRPr="00826769">
        <w:t>качества жизни граждан на территории.</w:t>
      </w:r>
    </w:p>
    <w:p w:rsidR="00886C20" w:rsidRPr="00826769" w:rsidRDefault="00886C20" w:rsidP="00886C20">
      <w:pPr>
        <w:jc w:val="both"/>
      </w:pPr>
      <w:r>
        <w:t xml:space="preserve">          </w:t>
      </w:r>
      <w:r w:rsidRPr="00826769">
        <w:t xml:space="preserve">Задача программы – повышение уровня благоустройства дворовых </w:t>
      </w:r>
      <w:r>
        <w:t xml:space="preserve">и общественных </w:t>
      </w:r>
      <w:r w:rsidRPr="00826769">
        <w:t xml:space="preserve">территорий муниципального образования </w:t>
      </w:r>
      <w:r>
        <w:rPr>
          <w:color w:val="000000"/>
        </w:rPr>
        <w:t>Сиверское</w:t>
      </w:r>
      <w:r w:rsidRPr="00826769">
        <w:rPr>
          <w:color w:val="000000"/>
        </w:rPr>
        <w:t xml:space="preserve"> </w:t>
      </w:r>
      <w:r w:rsidRPr="00826769">
        <w:t xml:space="preserve">городское поселение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>
        <w:rPr>
          <w:color w:val="000000"/>
        </w:rPr>
        <w:t>Сиверском</w:t>
      </w:r>
      <w:r w:rsidRPr="00826769">
        <w:t xml:space="preserve"> городское поселение.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</w:pPr>
    </w:p>
    <w:p w:rsidR="00886C20" w:rsidRPr="00826769" w:rsidRDefault="00886C20" w:rsidP="00886C2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 xml:space="preserve">В рамках </w:t>
      </w:r>
      <w:r>
        <w:rPr>
          <w:color w:val="000000"/>
        </w:rPr>
        <w:t>под</w:t>
      </w:r>
      <w:r w:rsidRPr="00826769">
        <w:rPr>
          <w:color w:val="000000"/>
        </w:rPr>
        <w:t>программы планируется осуществление следующих мероприятий по благоустройству:</w:t>
      </w:r>
    </w:p>
    <w:p w:rsidR="00886C20" w:rsidRPr="00826769" w:rsidRDefault="00886C20" w:rsidP="00886C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886C20" w:rsidRPr="00826769" w:rsidRDefault="00886C20" w:rsidP="00886C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 xml:space="preserve">Благоустройство </w:t>
      </w:r>
      <w:r>
        <w:rPr>
          <w:color w:val="000000"/>
        </w:rPr>
        <w:t xml:space="preserve">общественных </w:t>
      </w:r>
      <w:r w:rsidRPr="00826769">
        <w:rPr>
          <w:color w:val="000000"/>
        </w:rPr>
        <w:t xml:space="preserve">территорий общего пользования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поселения. </w:t>
      </w:r>
    </w:p>
    <w:p w:rsidR="00886C20" w:rsidRPr="00826769" w:rsidRDefault="00886C20" w:rsidP="00886C20">
      <w:pPr>
        <w:jc w:val="both"/>
      </w:pPr>
    </w:p>
    <w:p w:rsidR="00886C20" w:rsidRPr="00826769" w:rsidRDefault="00886C20" w:rsidP="00886C20">
      <w:pPr>
        <w:pStyle w:val="a4"/>
        <w:numPr>
          <w:ilvl w:val="0"/>
          <w:numId w:val="4"/>
        </w:numPr>
        <w:jc w:val="center"/>
      </w:pPr>
      <w:r w:rsidRPr="00826769">
        <w:t>Мероприятия программы</w:t>
      </w:r>
    </w:p>
    <w:p w:rsidR="00886C20" w:rsidRPr="00826769" w:rsidRDefault="00886C20" w:rsidP="00886C20">
      <w:pPr>
        <w:pStyle w:val="a4"/>
        <w:ind w:left="1080"/>
      </w:pPr>
    </w:p>
    <w:p w:rsidR="00886C20" w:rsidRPr="00826769" w:rsidRDefault="00886C20" w:rsidP="00886C20">
      <w:pPr>
        <w:ind w:firstLine="567"/>
        <w:jc w:val="both"/>
      </w:pPr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6C20" w:rsidRPr="00826769" w:rsidRDefault="00886C20" w:rsidP="00886C20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886C20" w:rsidRPr="00826769" w:rsidRDefault="00886C20" w:rsidP="00886C20">
      <w:pPr>
        <w:ind w:firstLine="567"/>
        <w:jc w:val="both"/>
      </w:pPr>
      <w:r w:rsidRPr="00826769">
        <w:t>- ремонт внутридворовых проездов;</w:t>
      </w:r>
    </w:p>
    <w:p w:rsidR="00886C20" w:rsidRPr="00826769" w:rsidRDefault="00886C20" w:rsidP="00886C20">
      <w:pPr>
        <w:ind w:firstLine="567"/>
        <w:jc w:val="both"/>
      </w:pPr>
      <w:r w:rsidRPr="00826769">
        <w:t>- освещение дворовых территорий;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установку скамеек;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установку урн для мусора.</w:t>
      </w:r>
    </w:p>
    <w:p w:rsidR="00886C20" w:rsidRPr="00826769" w:rsidRDefault="00886C20" w:rsidP="00886C20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886C20" w:rsidRPr="00826769" w:rsidRDefault="00886C20" w:rsidP="00886C20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 на 2017 год"</w:t>
      </w:r>
      <w:r w:rsidRPr="00826769">
        <w:t xml:space="preserve"> </w:t>
      </w:r>
    </w:p>
    <w:p w:rsidR="00886C20" w:rsidRPr="00826769" w:rsidRDefault="00886C20" w:rsidP="00886C20">
      <w:pPr>
        <w:ind w:firstLine="567"/>
        <w:jc w:val="both"/>
        <w:rPr>
          <w:i/>
        </w:rPr>
      </w:pPr>
      <w:r w:rsidRPr="004332DD">
        <w:rPr>
          <w:i/>
        </w:rPr>
        <w:t xml:space="preserve"> </w:t>
      </w:r>
      <w:r w:rsidRPr="004332DD">
        <w:rPr>
          <w:b/>
        </w:rPr>
        <w:t>Перечень дополнительных видов работ по благоустройству дворовых территорий многоквартирных домов</w:t>
      </w:r>
      <w:r w:rsidRPr="00826769">
        <w:rPr>
          <w:i/>
        </w:rPr>
        <w:t>:</w:t>
      </w:r>
    </w:p>
    <w:p w:rsidR="00886C20" w:rsidRPr="00826769" w:rsidRDefault="00886C20" w:rsidP="00886C20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886C20" w:rsidRPr="00826769" w:rsidRDefault="00886C20" w:rsidP="00886C20">
      <w:pPr>
        <w:ind w:firstLine="567"/>
        <w:jc w:val="both"/>
      </w:pPr>
      <w:r w:rsidRPr="00826769">
        <w:t>- оборудование автомобильных парковок;</w:t>
      </w:r>
    </w:p>
    <w:p w:rsidR="00886C20" w:rsidRPr="00826769" w:rsidRDefault="00886C20" w:rsidP="00886C20">
      <w:pPr>
        <w:ind w:firstLine="567"/>
        <w:jc w:val="both"/>
      </w:pPr>
      <w:r w:rsidRPr="00826769"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886C20" w:rsidRPr="00826769" w:rsidRDefault="00886C20" w:rsidP="00886C20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новых пешеходных дорожек;</w:t>
      </w:r>
    </w:p>
    <w:p w:rsidR="00886C20" w:rsidRPr="00826769" w:rsidRDefault="00886C20" w:rsidP="00886C20">
      <w:pPr>
        <w:ind w:firstLine="567"/>
        <w:jc w:val="both"/>
      </w:pPr>
      <w:r w:rsidRPr="00826769">
        <w:t>- ремонт существующих пешеходных дорожек;</w:t>
      </w:r>
    </w:p>
    <w:p w:rsidR="00886C20" w:rsidRPr="00826769" w:rsidRDefault="00886C20" w:rsidP="00886C20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886C20" w:rsidRPr="00826769" w:rsidRDefault="00886C20" w:rsidP="00886C20">
      <w:pPr>
        <w:ind w:firstLine="567"/>
        <w:jc w:val="both"/>
      </w:pPr>
      <w:r w:rsidRPr="00826769">
        <w:t>- окраска бордюрного камня;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 w:rsidR="00886C20" w:rsidRPr="00826769" w:rsidRDefault="00886C20" w:rsidP="00886C20">
      <w:pPr>
        <w:ind w:firstLine="567"/>
        <w:jc w:val="both"/>
      </w:pPr>
      <w:r w:rsidRPr="00826769">
        <w:lastRenderedPageBreak/>
        <w:t>- установка ограждений газонов, палисадников, детских, игровых, спортивных площадок, парковок;</w:t>
      </w:r>
    </w:p>
    <w:p w:rsidR="00886C20" w:rsidRPr="00826769" w:rsidRDefault="00886C20" w:rsidP="00886C20">
      <w:pPr>
        <w:ind w:firstLine="567"/>
        <w:jc w:val="both"/>
      </w:pPr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вазонов, цветочниц.</w:t>
      </w:r>
    </w:p>
    <w:p w:rsidR="00886C20" w:rsidRPr="00826769" w:rsidRDefault="00886C20" w:rsidP="00886C20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>решению Правительства Ленинградской</w:t>
      </w:r>
      <w:r w:rsidRPr="00826769">
        <w:t xml:space="preserve"> области. 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софинансирование  выполнения работ собственниками и другими заинтересованными лицами не требуется. </w:t>
      </w:r>
    </w:p>
    <w:p w:rsidR="00886C20" w:rsidRPr="00826769" w:rsidRDefault="00886C20" w:rsidP="00886C20">
      <w:pPr>
        <w:ind w:firstLine="567"/>
        <w:jc w:val="both"/>
      </w:pPr>
      <w:r w:rsidRPr="00826769"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Гатчинского района.</w:t>
      </w:r>
    </w:p>
    <w:p w:rsidR="00886C20" w:rsidRPr="00826769" w:rsidRDefault="00886C20" w:rsidP="00886C20">
      <w:pPr>
        <w:ind w:firstLine="567"/>
        <w:jc w:val="both"/>
      </w:pPr>
      <w:r w:rsidRPr="00826769"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Кроме того, в подпрограмму  должны быть включены наиболее посещаемые </w:t>
      </w:r>
      <w:r>
        <w:t xml:space="preserve">общественные </w:t>
      </w:r>
      <w:r w:rsidRPr="00826769">
        <w:t xml:space="preserve">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jc w:val="center"/>
      </w:pPr>
      <w:r w:rsidRPr="00826769">
        <w:t xml:space="preserve">Возможные виды проектов и территорий для благоустройства </w:t>
      </w:r>
      <w:r>
        <w:t>общественных</w:t>
      </w:r>
      <w:r w:rsidRPr="00826769">
        <w:t xml:space="preserve"> территорий общего пользования: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886C20" w:rsidRPr="00826769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886C20" w:rsidRPr="00826769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826769">
        <w:t>Иные объекты.</w:t>
      </w:r>
    </w:p>
    <w:p w:rsidR="00886C20" w:rsidRPr="00826769" w:rsidRDefault="00886C20" w:rsidP="00886C20"/>
    <w:p w:rsidR="00886C20" w:rsidRPr="00826769" w:rsidRDefault="00886C20" w:rsidP="00886C20">
      <w:pPr>
        <w:ind w:firstLine="709"/>
        <w:jc w:val="both"/>
      </w:pPr>
      <w:r w:rsidRPr="00826769">
        <w:t xml:space="preserve">Адресный перечень многоквартирных домов, дворовые территории которых подлежат благоустройству в 2018-2020 гг. представлен в приложении № 1 к муниципальной </w:t>
      </w:r>
      <w:r>
        <w:t>под</w:t>
      </w:r>
      <w:r w:rsidRPr="00826769">
        <w:t xml:space="preserve">программе. </w:t>
      </w:r>
    </w:p>
    <w:p w:rsidR="00886C20" w:rsidRPr="00826769" w:rsidRDefault="00886C20" w:rsidP="00886C20">
      <w:pPr>
        <w:ind w:firstLine="709"/>
        <w:jc w:val="both"/>
      </w:pPr>
      <w:r w:rsidRPr="00826769">
        <w:t xml:space="preserve">Адресный перечень муниципальных территорий общего пользования, которые подлежат благоустройству в 2018-2020 гг. представлен в приложении №2 к муниципальной </w:t>
      </w:r>
      <w:r>
        <w:t>под</w:t>
      </w:r>
      <w:r w:rsidRPr="00826769">
        <w:t>программе.</w:t>
      </w:r>
    </w:p>
    <w:p w:rsidR="00886C20" w:rsidRPr="00826769" w:rsidRDefault="00886C20" w:rsidP="00886C20">
      <w:pPr>
        <w:jc w:val="both"/>
      </w:pPr>
    </w:p>
    <w:p w:rsidR="00886C20" w:rsidRPr="00826769" w:rsidRDefault="00886C20" w:rsidP="00886C20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</w:pPr>
      <w:r w:rsidRPr="00826769">
        <w:t>Ожидаемые и конечные результаты реализации программы</w:t>
      </w:r>
    </w:p>
    <w:p w:rsidR="00886C20" w:rsidRPr="00826769" w:rsidRDefault="00886C20" w:rsidP="00886C20">
      <w:pPr>
        <w:pStyle w:val="a4"/>
        <w:autoSpaceDE w:val="0"/>
        <w:autoSpaceDN w:val="0"/>
        <w:adjustRightInd w:val="0"/>
        <w:ind w:left="1069"/>
        <w:outlineLvl w:val="1"/>
      </w:pPr>
    </w:p>
    <w:p w:rsidR="00886C20" w:rsidRPr="00826769" w:rsidRDefault="00886C20" w:rsidP="00886C2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позволит: </w:t>
      </w:r>
    </w:p>
    <w:p w:rsidR="00886C20" w:rsidRPr="00826769" w:rsidRDefault="00886C20" w:rsidP="00886C2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1.Улучшить содержание объектов благоустройства, и в целом, внешнего облика </w:t>
      </w:r>
      <w:r>
        <w:rPr>
          <w:rFonts w:ascii="Times New Roman" w:hAnsi="Times New Roman" w:cs="Times New Roman"/>
          <w:color w:val="000000"/>
          <w:sz w:val="24"/>
          <w:szCs w:val="24"/>
        </w:rPr>
        <w:t>Сиверского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886C20" w:rsidRPr="00826769" w:rsidRDefault="00886C20" w:rsidP="00886C20">
      <w:pPr>
        <w:autoSpaceDE w:val="0"/>
        <w:autoSpaceDN w:val="0"/>
        <w:adjustRightInd w:val="0"/>
        <w:ind w:firstLine="567"/>
        <w:jc w:val="both"/>
      </w:pPr>
      <w:r w:rsidRPr="00826769">
        <w:t xml:space="preserve">2. Улучшить состояние дворовых территорий многоквартирных домов </w:t>
      </w:r>
      <w:r>
        <w:rPr>
          <w:color w:val="000000"/>
        </w:rPr>
        <w:t>Сиверского</w:t>
      </w:r>
      <w:r w:rsidRPr="00826769">
        <w:t xml:space="preserve"> городского поселения.</w:t>
      </w:r>
    </w:p>
    <w:p w:rsidR="00886C20" w:rsidRPr="00826769" w:rsidRDefault="00886C20" w:rsidP="00886C2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886C20" w:rsidRPr="00826769" w:rsidRDefault="00886C20" w:rsidP="00886C2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поселения;</w:t>
      </w:r>
    </w:p>
    <w:p w:rsidR="00886C20" w:rsidRPr="00826769" w:rsidRDefault="00886C20" w:rsidP="00886C2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поселения;</w:t>
      </w:r>
    </w:p>
    <w:p w:rsidR="00886C20" w:rsidRPr="00826769" w:rsidRDefault="00886C20" w:rsidP="00886C2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 xml:space="preserve">Повышение эстетического качества среды территории поселения  и формирование современного облика </w:t>
      </w:r>
      <w:r>
        <w:rPr>
          <w:color w:val="000000"/>
        </w:rPr>
        <w:t>Сиверского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886C20" w:rsidRPr="00826769" w:rsidRDefault="00886C20" w:rsidP="00886C2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886C20" w:rsidRPr="00826769" w:rsidRDefault="00886C20" w:rsidP="00886C20">
      <w:pPr>
        <w:ind w:firstLine="567"/>
        <w:jc w:val="both"/>
      </w:pP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886C20" w:rsidRPr="000F6CA2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раздел на официальном сайте </w:t>
      </w:r>
      <w:r>
        <w:t>Сиверского</w:t>
      </w:r>
      <w:r w:rsidRPr="000F6CA2">
        <w:t xml:space="preserve"> ГП </w:t>
      </w:r>
      <w:hyperlink r:id="rId5" w:history="1">
        <w:r w:rsidRPr="00C87DD8">
          <w:rPr>
            <w:rStyle w:val="a3"/>
          </w:rPr>
          <w:t>http://mo-siverskoe.ru/</w:t>
        </w:r>
      </w:hyperlink>
      <w:r w:rsidRPr="000F6CA2">
        <w:t xml:space="preserve"> в сети «Интернет», предоставляющий наиболее полную и актуальную информацию в данной сфере.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886C20" w:rsidRDefault="00886C20" w:rsidP="00886C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886C20" w:rsidSect="0061707D">
          <w:pgSz w:w="11906" w:h="16838"/>
          <w:pgMar w:top="567" w:right="510" w:bottom="510" w:left="1191" w:header="709" w:footer="709" w:gutter="0"/>
          <w:cols w:space="720"/>
        </w:sectPr>
      </w:pPr>
    </w:p>
    <w:p w:rsidR="00886C20" w:rsidRPr="00826769" w:rsidRDefault="00886C20" w:rsidP="00886C20">
      <w:pPr>
        <w:jc w:val="right"/>
        <w:rPr>
          <w:i/>
        </w:rPr>
      </w:pPr>
      <w:r w:rsidRPr="00826769">
        <w:rPr>
          <w:i/>
        </w:rPr>
        <w:lastRenderedPageBreak/>
        <w:t>Приложение  №1</w:t>
      </w:r>
    </w:p>
    <w:p w:rsidR="00886C20" w:rsidRPr="00826769" w:rsidRDefault="00886C20" w:rsidP="00886C20">
      <w:pPr>
        <w:jc w:val="right"/>
        <w:rPr>
          <w:i/>
        </w:rPr>
      </w:pPr>
    </w:p>
    <w:p w:rsidR="00886C20" w:rsidRPr="00826769" w:rsidRDefault="00886C20" w:rsidP="00886C20">
      <w:pPr>
        <w:jc w:val="right"/>
        <w:rPr>
          <w:i/>
        </w:rPr>
      </w:pPr>
    </w:p>
    <w:p w:rsidR="00886C20" w:rsidRPr="00826769" w:rsidRDefault="00886C20" w:rsidP="00886C20">
      <w:pPr>
        <w:jc w:val="center"/>
      </w:pPr>
      <w:r w:rsidRPr="00826769">
        <w:t>Адресный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821"/>
        <w:gridCol w:w="1131"/>
        <w:gridCol w:w="1131"/>
        <w:gridCol w:w="1080"/>
      </w:tblGrid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п/п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131" w:type="dxa"/>
          </w:tcPr>
          <w:p w:rsidR="00886C20" w:rsidRPr="00536967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6967">
              <w:rPr>
                <w:bCs/>
                <w:sz w:val="22"/>
                <w:szCs w:val="22"/>
              </w:rPr>
              <w:t>Площадь территории</w:t>
            </w:r>
            <w:r>
              <w:rPr>
                <w:bCs/>
                <w:sz w:val="22"/>
                <w:szCs w:val="22"/>
              </w:rPr>
              <w:t>, м2</w:t>
            </w:r>
          </w:p>
          <w:p w:rsidR="00886C20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080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123 Дивизии, д. №№ 1,9, ул. Липовая аллея, д. 3</w:t>
            </w:r>
          </w:p>
        </w:tc>
        <w:tc>
          <w:tcPr>
            <w:tcW w:w="113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6 714</w:t>
            </w:r>
          </w:p>
        </w:tc>
        <w:tc>
          <w:tcPr>
            <w:tcW w:w="1131" w:type="dxa"/>
            <w:vMerge w:val="restart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080" w:type="dxa"/>
            <w:vMerge w:val="restart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F1734">
              <w:rPr>
                <w:bCs/>
              </w:rPr>
              <w:t>2018-2020 гг.</w:t>
            </w: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123 Дивизии, д. №№ 6,8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186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123 Дивизии, д. №№ 2, ул. Вокзальная, д. №№ 4, 8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376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1" w:type="dxa"/>
          </w:tcPr>
          <w:p w:rsidR="00886C20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123 Дивизии, д. №№ 4, ул. Вокзальная, д. №№ 8,10а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700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г.п. Сиверский, Толмачева, д. 71 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784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Строителей, д. №№ 24,26,20,12,10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672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1" w:type="dxa"/>
          </w:tcPr>
          <w:p w:rsidR="00886C20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ул. Строителей, д. №№ 8,4,6,6а,10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395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пр. Героев, д. №8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000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пр. Героев, д. № 2,6,8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245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86C20" w:rsidRPr="00826769" w:rsidTr="000043F4">
        <w:tc>
          <w:tcPr>
            <w:tcW w:w="816" w:type="dxa"/>
            <w:vAlign w:val="center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21" w:type="dxa"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Сиверский, пр. Героев, д. № 4,6</w:t>
            </w:r>
          </w:p>
        </w:tc>
        <w:tc>
          <w:tcPr>
            <w:tcW w:w="1131" w:type="dxa"/>
          </w:tcPr>
          <w:p w:rsidR="00886C20" w:rsidRPr="009042F5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42F5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9042F5">
              <w:rPr>
                <w:bCs/>
              </w:rPr>
              <w:t>000</w:t>
            </w:r>
          </w:p>
        </w:tc>
        <w:tc>
          <w:tcPr>
            <w:tcW w:w="1131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  <w:vMerge/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886C20" w:rsidRDefault="00886C20" w:rsidP="00886C20">
      <w:pPr>
        <w:jc w:val="center"/>
        <w:rPr>
          <w:highlight w:val="yellow"/>
        </w:rPr>
      </w:pPr>
    </w:p>
    <w:p w:rsidR="00886C20" w:rsidRDefault="00886C20" w:rsidP="00886C20">
      <w:pPr>
        <w:jc w:val="center"/>
        <w:rPr>
          <w:highlight w:val="yellow"/>
        </w:rPr>
      </w:pPr>
    </w:p>
    <w:p w:rsidR="00886C20" w:rsidRPr="00826769" w:rsidRDefault="00886C20" w:rsidP="00886C20">
      <w:pPr>
        <w:jc w:val="center"/>
        <w:rPr>
          <w:highlight w:val="yellow"/>
        </w:rPr>
      </w:pPr>
    </w:p>
    <w:p w:rsidR="00886C20" w:rsidRPr="00826769" w:rsidRDefault="00886C20" w:rsidP="00886C20">
      <w:pPr>
        <w:jc w:val="right"/>
        <w:rPr>
          <w:i/>
        </w:rPr>
      </w:pPr>
      <w:r w:rsidRPr="00826769">
        <w:rPr>
          <w:i/>
        </w:rPr>
        <w:t>Приложение  №2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jc w:val="center"/>
      </w:pPr>
      <w:r w:rsidRPr="00826769">
        <w:t xml:space="preserve">             Адресный перечень </w:t>
      </w:r>
      <w:r>
        <w:t>общественных</w:t>
      </w:r>
      <w:r w:rsidRPr="00826769">
        <w:t xml:space="preserve"> территорий общего пользования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jc w:val="center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886C20" w:rsidRPr="00826769" w:rsidTr="000043F4">
        <w:trPr>
          <w:trHeight w:val="40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 xml:space="preserve">№ 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территории</w:t>
            </w:r>
          </w:p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 xml:space="preserve"> </w:t>
            </w:r>
          </w:p>
        </w:tc>
      </w:tr>
      <w:tr w:rsidR="00886C20" w:rsidRPr="00826769" w:rsidTr="000043F4">
        <w:trPr>
          <w:trHeight w:val="45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86C20" w:rsidRPr="00826769" w:rsidTr="000043F4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д. Белогорка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19 485</w:t>
            </w:r>
            <w:r w:rsidRPr="00826769">
              <w:rPr>
                <w:bCs/>
              </w:rPr>
              <w:t xml:space="preserve"> м</w:t>
            </w:r>
            <w:r w:rsidRPr="00826769">
              <w:rPr>
                <w:bCs/>
                <w:vertAlign w:val="superscript"/>
              </w:rPr>
              <w:t>2</w:t>
            </w:r>
          </w:p>
        </w:tc>
      </w:tr>
      <w:tr w:rsidR="00886C20" w:rsidRPr="00826769" w:rsidTr="000043F4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территория у МБУК СККЦ «Юбилейный»                 г.п. Сиверский, ул. Вокзальная, д. 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6C20" w:rsidRPr="001F5263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36 069</w:t>
            </w:r>
            <w:r w:rsidRPr="00826769">
              <w:rPr>
                <w:bCs/>
              </w:rPr>
              <w:t xml:space="preserve"> м</w:t>
            </w:r>
            <w:r w:rsidRPr="001F5263">
              <w:rPr>
                <w:bCs/>
              </w:rPr>
              <w:t>2</w:t>
            </w:r>
          </w:p>
        </w:tc>
      </w:tr>
      <w:tr w:rsidR="00886C20" w:rsidRPr="00826769" w:rsidTr="000043F4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886C20" w:rsidRPr="00D91481" w:rsidRDefault="00886C20" w:rsidP="000043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481">
              <w:rPr>
                <w:bCs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86C20" w:rsidRPr="00826769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Привокзальная площадь со стороны шоссе Крамского г.п. Сиверский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6C20" w:rsidRPr="00D91481" w:rsidRDefault="00886C20" w:rsidP="000043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2 508</w:t>
            </w:r>
            <w:r w:rsidRPr="00826769">
              <w:rPr>
                <w:bCs/>
              </w:rPr>
              <w:t xml:space="preserve"> м</w:t>
            </w:r>
            <w:r w:rsidRPr="001F5263">
              <w:rPr>
                <w:bCs/>
              </w:rPr>
              <w:t>2</w:t>
            </w:r>
          </w:p>
        </w:tc>
      </w:tr>
    </w:tbl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</w:p>
    <w:p w:rsidR="00886C20" w:rsidRPr="00826769" w:rsidRDefault="00886C20" w:rsidP="00886C20"/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  <w:sectPr w:rsidR="00886C20" w:rsidSect="0061707D">
          <w:pgSz w:w="11906" w:h="16838"/>
          <w:pgMar w:top="567" w:right="510" w:bottom="510" w:left="1191" w:header="709" w:footer="709" w:gutter="0"/>
          <w:cols w:space="720"/>
        </w:sect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center"/>
        <w:rPr>
          <w:sz w:val="20"/>
          <w:szCs w:val="20"/>
        </w:rPr>
      </w:pPr>
    </w:p>
    <w:p w:rsidR="00886C20" w:rsidRPr="005F2431" w:rsidRDefault="00886C20" w:rsidP="00886C20">
      <w:pPr>
        <w:jc w:val="center"/>
        <w:rPr>
          <w:sz w:val="28"/>
          <w:szCs w:val="28"/>
        </w:rPr>
      </w:pPr>
    </w:p>
    <w:p w:rsidR="00886C20" w:rsidRDefault="00886C20" w:rsidP="00886C20">
      <w:pPr>
        <w:jc w:val="center"/>
        <w:rPr>
          <w:sz w:val="28"/>
          <w:szCs w:val="28"/>
        </w:rPr>
      </w:pPr>
      <w:r w:rsidRPr="005F2431">
        <w:rPr>
          <w:sz w:val="28"/>
          <w:szCs w:val="28"/>
        </w:rPr>
        <w:t xml:space="preserve">Планируемые результаты муниципальной программы Формирование комфортной городской среды </w:t>
      </w:r>
      <w:r>
        <w:rPr>
          <w:sz w:val="28"/>
          <w:szCs w:val="28"/>
        </w:rPr>
        <w:t>2018-2020 годы</w:t>
      </w:r>
    </w:p>
    <w:p w:rsidR="00886C20" w:rsidRPr="00BC0560" w:rsidRDefault="00886C20" w:rsidP="00886C20">
      <w:pPr>
        <w:jc w:val="center"/>
        <w:rPr>
          <w:sz w:val="16"/>
          <w:szCs w:val="16"/>
        </w:rPr>
      </w:pP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0"/>
        <w:gridCol w:w="1255"/>
        <w:gridCol w:w="14"/>
        <w:gridCol w:w="706"/>
        <w:gridCol w:w="14"/>
        <w:gridCol w:w="709"/>
        <w:gridCol w:w="1083"/>
        <w:gridCol w:w="13"/>
        <w:gridCol w:w="710"/>
        <w:gridCol w:w="8"/>
        <w:gridCol w:w="1072"/>
        <w:gridCol w:w="8"/>
        <w:gridCol w:w="698"/>
        <w:gridCol w:w="14"/>
        <w:gridCol w:w="956"/>
        <w:gridCol w:w="14"/>
        <w:gridCol w:w="650"/>
        <w:gridCol w:w="34"/>
        <w:gridCol w:w="14"/>
        <w:gridCol w:w="684"/>
        <w:gridCol w:w="14"/>
        <w:gridCol w:w="28"/>
        <w:gridCol w:w="1491"/>
      </w:tblGrid>
      <w:tr w:rsidR="00886C20" w:rsidRPr="004763FD" w:rsidTr="000043F4">
        <w:trPr>
          <w:jc w:val="center"/>
        </w:trPr>
        <w:tc>
          <w:tcPr>
            <w:tcW w:w="464" w:type="dxa"/>
            <w:gridSpan w:val="2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 п/п</w:t>
            </w:r>
          </w:p>
        </w:tc>
        <w:tc>
          <w:tcPr>
            <w:tcW w:w="1255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правленные на достижение цели</w:t>
            </w:r>
          </w:p>
        </w:tc>
        <w:tc>
          <w:tcPr>
            <w:tcW w:w="1443" w:type="dxa"/>
            <w:gridSpan w:val="4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рования на реш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ние данной зад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чи (тыс. руб.)</w:t>
            </w:r>
          </w:p>
        </w:tc>
        <w:tc>
          <w:tcPr>
            <w:tcW w:w="1096" w:type="dxa"/>
            <w:gridSpan w:val="2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</w:t>
            </w:r>
            <w:r w:rsidRPr="004763FD">
              <w:rPr>
                <w:sz w:val="16"/>
                <w:szCs w:val="16"/>
              </w:rPr>
              <w:t>т</w:t>
            </w:r>
            <w:r w:rsidRPr="004763FD">
              <w:rPr>
                <w:sz w:val="16"/>
                <w:szCs w:val="16"/>
              </w:rPr>
              <w:t>венные и/или кач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ственные целевые показатели, характер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зующие достижение целей и решение задач</w:t>
            </w:r>
          </w:p>
        </w:tc>
        <w:tc>
          <w:tcPr>
            <w:tcW w:w="710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ница изм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рения</w:t>
            </w:r>
          </w:p>
        </w:tc>
        <w:tc>
          <w:tcPr>
            <w:tcW w:w="1080" w:type="dxa"/>
            <w:gridSpan w:val="2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граммы)</w:t>
            </w:r>
          </w:p>
        </w:tc>
        <w:tc>
          <w:tcPr>
            <w:tcW w:w="4605" w:type="dxa"/>
            <w:gridSpan w:val="1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886C20" w:rsidRPr="004763FD" w:rsidTr="000043F4">
        <w:trPr>
          <w:jc w:val="center"/>
        </w:trPr>
        <w:tc>
          <w:tcPr>
            <w:tcW w:w="464" w:type="dxa"/>
            <w:gridSpan w:val="2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Бю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 xml:space="preserve">жет </w:t>
            </w:r>
            <w:r>
              <w:rPr>
                <w:sz w:val="16"/>
                <w:szCs w:val="16"/>
              </w:rPr>
              <w:t>Сиве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ского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  <w:tc>
          <w:tcPr>
            <w:tcW w:w="723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</w:t>
            </w:r>
            <w:r w:rsidRPr="004763FD">
              <w:rPr>
                <w:sz w:val="16"/>
                <w:szCs w:val="16"/>
              </w:rPr>
              <w:t>ч</w:t>
            </w:r>
            <w:r w:rsidRPr="004763FD">
              <w:rPr>
                <w:sz w:val="16"/>
                <w:szCs w:val="16"/>
              </w:rPr>
              <w:t>ники</w:t>
            </w:r>
          </w:p>
        </w:tc>
        <w:tc>
          <w:tcPr>
            <w:tcW w:w="1096" w:type="dxa"/>
            <w:gridSpan w:val="2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Оч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редной ф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нанс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вый год</w:t>
            </w:r>
          </w:p>
        </w:tc>
        <w:tc>
          <w:tcPr>
            <w:tcW w:w="970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Первый год план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риода</w:t>
            </w:r>
          </w:p>
        </w:tc>
        <w:tc>
          <w:tcPr>
            <w:tcW w:w="698" w:type="dxa"/>
            <w:gridSpan w:val="3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Вт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рой год план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риода</w:t>
            </w:r>
          </w:p>
        </w:tc>
        <w:tc>
          <w:tcPr>
            <w:tcW w:w="698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Тр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тий год план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риода</w:t>
            </w:r>
          </w:p>
        </w:tc>
        <w:tc>
          <w:tcPr>
            <w:tcW w:w="1533" w:type="dxa"/>
            <w:gridSpan w:val="3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Четвертый год планового периода</w:t>
            </w:r>
          </w:p>
        </w:tc>
      </w:tr>
      <w:tr w:rsidR="00886C20" w:rsidRPr="004763FD" w:rsidTr="000043F4">
        <w:trPr>
          <w:jc w:val="center"/>
        </w:trPr>
        <w:tc>
          <w:tcPr>
            <w:tcW w:w="374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gridSpan w:val="3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gridSpan w:val="3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70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gridSpan w:val="3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519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886C20" w:rsidRPr="004763FD" w:rsidTr="000043F4">
        <w:trPr>
          <w:trHeight w:val="1230"/>
          <w:jc w:val="center"/>
        </w:trPr>
        <w:tc>
          <w:tcPr>
            <w:tcW w:w="464" w:type="dxa"/>
            <w:gridSpan w:val="2"/>
          </w:tcPr>
          <w:p w:rsidR="00886C20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55" w:type="dxa"/>
          </w:tcPr>
          <w:p w:rsidR="00886C20" w:rsidRDefault="00886C20" w:rsidP="000043F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Создание</w:t>
            </w:r>
            <w:r w:rsidRPr="00540425">
              <w:rPr>
                <w:sz w:val="16"/>
                <w:szCs w:val="16"/>
              </w:rPr>
              <w:t xml:space="preserve"> комфортных, благоустроенных территорий общего пользования</w:t>
            </w:r>
          </w:p>
        </w:tc>
        <w:tc>
          <w:tcPr>
            <w:tcW w:w="720" w:type="dxa"/>
            <w:gridSpan w:val="2"/>
          </w:tcPr>
          <w:p w:rsidR="00886C20" w:rsidRPr="000E2CCE" w:rsidRDefault="00886C20" w:rsidP="000043F4">
            <w:pPr>
              <w:jc w:val="center"/>
              <w:rPr>
                <w:sz w:val="14"/>
                <w:szCs w:val="14"/>
              </w:rPr>
            </w:pPr>
            <w:r w:rsidRPr="000E2CCE">
              <w:rPr>
                <w:sz w:val="14"/>
                <w:szCs w:val="14"/>
              </w:rPr>
              <w:t>11100,0</w:t>
            </w:r>
          </w:p>
        </w:tc>
        <w:tc>
          <w:tcPr>
            <w:tcW w:w="723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:rsidR="00886C20" w:rsidRDefault="00886C20" w:rsidP="000043F4">
            <w:pPr>
              <w:jc w:val="center"/>
              <w:rPr>
                <w:sz w:val="16"/>
                <w:szCs w:val="16"/>
              </w:rPr>
            </w:pPr>
            <w:r w:rsidRPr="00E25112">
              <w:rPr>
                <w:sz w:val="16"/>
                <w:szCs w:val="16"/>
              </w:rPr>
              <w:t xml:space="preserve">Суммарная площадь </w:t>
            </w:r>
            <w:r>
              <w:rPr>
                <w:sz w:val="16"/>
                <w:szCs w:val="16"/>
              </w:rPr>
              <w:t xml:space="preserve">благоустроенных </w:t>
            </w:r>
            <w:r w:rsidRPr="00E25112">
              <w:rPr>
                <w:sz w:val="16"/>
                <w:szCs w:val="16"/>
              </w:rPr>
              <w:t>участков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886C20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кв.м.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6E4E6E">
              <w:rPr>
                <w:sz w:val="16"/>
                <w:szCs w:val="16"/>
              </w:rPr>
              <w:t>33983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6E4E6E">
              <w:rPr>
                <w:sz w:val="16"/>
                <w:szCs w:val="16"/>
              </w:rPr>
              <w:t>33983</w:t>
            </w:r>
          </w:p>
        </w:tc>
        <w:tc>
          <w:tcPr>
            <w:tcW w:w="956" w:type="dxa"/>
            <w:shd w:val="clear" w:color="auto" w:fill="auto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56136</w:t>
            </w:r>
          </w:p>
        </w:tc>
        <w:tc>
          <w:tcPr>
            <w:tcW w:w="664" w:type="dxa"/>
            <w:gridSpan w:val="2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38015</w:t>
            </w:r>
          </w:p>
        </w:tc>
        <w:tc>
          <w:tcPr>
            <w:tcW w:w="774" w:type="dxa"/>
            <w:gridSpan w:val="5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C20" w:rsidRPr="005F2431" w:rsidRDefault="00886C20" w:rsidP="00886C20">
      <w:pPr>
        <w:jc w:val="center"/>
        <w:rPr>
          <w:sz w:val="28"/>
          <w:szCs w:val="28"/>
        </w:rPr>
      </w:pPr>
    </w:p>
    <w:p w:rsidR="00886C20" w:rsidRDefault="00886C20" w:rsidP="00886C20">
      <w:pPr>
        <w:jc w:val="center"/>
        <w:rPr>
          <w:sz w:val="28"/>
          <w:szCs w:val="28"/>
        </w:rPr>
      </w:pPr>
      <w:r w:rsidRPr="005F2431">
        <w:rPr>
          <w:sz w:val="28"/>
          <w:szCs w:val="28"/>
        </w:rPr>
        <w:t xml:space="preserve">Перечень и финансирование  мероприятий подпрограммы  </w:t>
      </w:r>
      <w:r>
        <w:rPr>
          <w:sz w:val="28"/>
          <w:szCs w:val="28"/>
        </w:rPr>
        <w:t>«</w:t>
      </w:r>
      <w:r w:rsidRPr="005F2431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5F2431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2018-2020 годы</w:t>
      </w:r>
    </w:p>
    <w:p w:rsidR="00886C20" w:rsidRDefault="00886C20" w:rsidP="00886C20">
      <w:pPr>
        <w:jc w:val="center"/>
        <w:rPr>
          <w:sz w:val="16"/>
          <w:szCs w:val="16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343"/>
        <w:gridCol w:w="817"/>
        <w:gridCol w:w="888"/>
        <w:gridCol w:w="890"/>
        <w:gridCol w:w="907"/>
        <w:gridCol w:w="555"/>
        <w:gridCol w:w="540"/>
        <w:gridCol w:w="720"/>
        <w:gridCol w:w="540"/>
        <w:gridCol w:w="1173"/>
      </w:tblGrid>
      <w:tr w:rsidR="00886C20" w:rsidTr="000043F4">
        <w:trPr>
          <w:jc w:val="center"/>
        </w:trPr>
        <w:tc>
          <w:tcPr>
            <w:tcW w:w="648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>программы</w:t>
            </w:r>
          </w:p>
        </w:tc>
        <w:tc>
          <w:tcPr>
            <w:tcW w:w="1343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ния</w:t>
            </w:r>
          </w:p>
        </w:tc>
        <w:tc>
          <w:tcPr>
            <w:tcW w:w="817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</w:t>
            </w:r>
            <w:r w:rsidRPr="004763FD">
              <w:rPr>
                <w:sz w:val="16"/>
                <w:szCs w:val="16"/>
              </w:rPr>
              <w:t>л</w:t>
            </w:r>
            <w:r w:rsidRPr="004763FD">
              <w:rPr>
                <w:sz w:val="16"/>
                <w:szCs w:val="16"/>
              </w:rPr>
              <w:t>нения мер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приятия</w:t>
            </w:r>
          </w:p>
        </w:tc>
        <w:tc>
          <w:tcPr>
            <w:tcW w:w="888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рования мер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приятий в тек</w:t>
            </w:r>
            <w:r w:rsidRPr="004763FD">
              <w:rPr>
                <w:sz w:val="16"/>
                <w:szCs w:val="16"/>
              </w:rPr>
              <w:t>у</w:t>
            </w:r>
            <w:r w:rsidRPr="004763FD">
              <w:rPr>
                <w:sz w:val="16"/>
                <w:szCs w:val="16"/>
              </w:rPr>
              <w:t>щем финанс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вом году (тыс. руб.)*</w:t>
            </w:r>
          </w:p>
        </w:tc>
        <w:tc>
          <w:tcPr>
            <w:tcW w:w="890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3262" w:type="dxa"/>
            <w:gridSpan w:val="5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73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Ответстве</w:t>
            </w:r>
            <w:r w:rsidRPr="004763FD">
              <w:rPr>
                <w:sz w:val="16"/>
                <w:szCs w:val="16"/>
              </w:rPr>
              <w:t>н</w:t>
            </w:r>
            <w:r w:rsidRPr="004763FD">
              <w:rPr>
                <w:sz w:val="16"/>
                <w:szCs w:val="16"/>
              </w:rPr>
              <w:t>ный за выпо</w:t>
            </w:r>
            <w:r w:rsidRPr="004763FD">
              <w:rPr>
                <w:sz w:val="16"/>
                <w:szCs w:val="16"/>
              </w:rPr>
              <w:t>л</w:t>
            </w:r>
            <w:r w:rsidRPr="004763FD">
              <w:rPr>
                <w:sz w:val="16"/>
                <w:szCs w:val="16"/>
              </w:rPr>
              <w:t>нение мер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приятия  по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>программы</w:t>
            </w:r>
          </w:p>
        </w:tc>
      </w:tr>
      <w:tr w:rsidR="00886C20" w:rsidTr="000043F4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Очере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>ной ф</w:t>
            </w:r>
            <w:r w:rsidRPr="004763FD">
              <w:rPr>
                <w:sz w:val="16"/>
                <w:szCs w:val="16"/>
              </w:rPr>
              <w:t>и</w:t>
            </w:r>
            <w:r w:rsidRPr="004763FD">
              <w:rPr>
                <w:sz w:val="16"/>
                <w:szCs w:val="16"/>
              </w:rPr>
              <w:t>нансовый год</w:t>
            </w: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Первый год пл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да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Второй год пл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риода</w:t>
            </w: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Третий год план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пери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да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Че</w:t>
            </w:r>
            <w:r w:rsidRPr="004763FD">
              <w:rPr>
                <w:sz w:val="16"/>
                <w:szCs w:val="16"/>
              </w:rPr>
              <w:t>т</w:t>
            </w:r>
            <w:r w:rsidRPr="004763FD">
              <w:rPr>
                <w:sz w:val="16"/>
                <w:szCs w:val="16"/>
              </w:rPr>
              <w:t>ве</w:t>
            </w:r>
            <w:r w:rsidRPr="004763FD">
              <w:rPr>
                <w:sz w:val="16"/>
                <w:szCs w:val="16"/>
              </w:rPr>
              <w:t>р</w:t>
            </w:r>
            <w:r w:rsidRPr="004763FD">
              <w:rPr>
                <w:sz w:val="16"/>
                <w:szCs w:val="16"/>
              </w:rPr>
              <w:t>тый год пл</w:t>
            </w:r>
            <w:r w:rsidRPr="004763FD">
              <w:rPr>
                <w:sz w:val="16"/>
                <w:szCs w:val="16"/>
              </w:rPr>
              <w:t>а</w:t>
            </w:r>
            <w:r w:rsidRPr="004763FD">
              <w:rPr>
                <w:sz w:val="16"/>
                <w:szCs w:val="16"/>
              </w:rPr>
              <w:t>н</w:t>
            </w:r>
            <w:r w:rsidRPr="004763FD">
              <w:rPr>
                <w:sz w:val="16"/>
                <w:szCs w:val="16"/>
              </w:rPr>
              <w:t>о</w:t>
            </w:r>
            <w:r w:rsidRPr="004763FD">
              <w:rPr>
                <w:sz w:val="16"/>
                <w:szCs w:val="16"/>
              </w:rPr>
              <w:t>вого п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риода</w:t>
            </w:r>
          </w:p>
        </w:tc>
        <w:tc>
          <w:tcPr>
            <w:tcW w:w="117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  <w:tr w:rsidR="00886C20" w:rsidTr="000043F4">
        <w:trPr>
          <w:jc w:val="center"/>
        </w:trPr>
        <w:tc>
          <w:tcPr>
            <w:tcW w:w="648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89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886C20" w:rsidTr="000043F4">
        <w:trPr>
          <w:jc w:val="center"/>
        </w:trPr>
        <w:tc>
          <w:tcPr>
            <w:tcW w:w="648" w:type="dxa"/>
            <w:vMerge w:val="restart"/>
          </w:tcPr>
          <w:p w:rsidR="00886C20" w:rsidRPr="000724D2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Merge w:val="restart"/>
          </w:tcPr>
          <w:p w:rsidR="00886C20" w:rsidRPr="00540425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</w:t>
            </w:r>
            <w:r w:rsidRPr="00540425">
              <w:rPr>
                <w:sz w:val="16"/>
                <w:szCs w:val="16"/>
              </w:rPr>
              <w:t xml:space="preserve"> комфортных, благоустроенных</w:t>
            </w:r>
            <w:r>
              <w:rPr>
                <w:sz w:val="16"/>
                <w:szCs w:val="16"/>
              </w:rPr>
              <w:t xml:space="preserve"> территорий общего пользования</w:t>
            </w:r>
          </w:p>
          <w:p w:rsidR="00886C20" w:rsidRPr="003171B6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886C20" w:rsidRPr="00903A2B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3A2B">
              <w:rPr>
                <w:sz w:val="16"/>
                <w:szCs w:val="16"/>
              </w:rPr>
              <w:t>00</w:t>
            </w:r>
          </w:p>
        </w:tc>
        <w:tc>
          <w:tcPr>
            <w:tcW w:w="890" w:type="dxa"/>
          </w:tcPr>
          <w:p w:rsidR="00886C20" w:rsidRPr="003A12F8" w:rsidRDefault="00886C20" w:rsidP="000043F4">
            <w:pPr>
              <w:jc w:val="center"/>
              <w:rPr>
                <w:sz w:val="16"/>
                <w:szCs w:val="16"/>
              </w:rPr>
            </w:pPr>
            <w:r w:rsidRPr="003A12F8">
              <w:rPr>
                <w:sz w:val="16"/>
                <w:szCs w:val="16"/>
              </w:rPr>
              <w:t>11100,0</w:t>
            </w:r>
          </w:p>
        </w:tc>
        <w:tc>
          <w:tcPr>
            <w:tcW w:w="907" w:type="dxa"/>
          </w:tcPr>
          <w:p w:rsidR="00886C20" w:rsidRPr="00903A2B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3A2B"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страции по ЖКХ</w:t>
            </w:r>
          </w:p>
        </w:tc>
      </w:tr>
      <w:tr w:rsidR="00886C20" w:rsidTr="000043F4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</w:t>
            </w:r>
            <w:r w:rsidRPr="004763FD">
              <w:rPr>
                <w:sz w:val="16"/>
                <w:szCs w:val="16"/>
              </w:rPr>
              <w:t>е</w:t>
            </w:r>
            <w:r w:rsidRPr="004763FD">
              <w:rPr>
                <w:sz w:val="16"/>
                <w:szCs w:val="16"/>
              </w:rPr>
              <w:t>рального бю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>жета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  <w:tr w:rsidR="00886C20" w:rsidTr="000043F4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>жета Лени</w:t>
            </w:r>
            <w:r w:rsidRPr="004763FD">
              <w:rPr>
                <w:sz w:val="16"/>
                <w:szCs w:val="16"/>
              </w:rPr>
              <w:t>н</w:t>
            </w:r>
            <w:r w:rsidRPr="004763FD">
              <w:rPr>
                <w:sz w:val="16"/>
                <w:szCs w:val="16"/>
              </w:rPr>
              <w:t>градской обла</w:t>
            </w:r>
            <w:r w:rsidRPr="004763FD">
              <w:rPr>
                <w:sz w:val="16"/>
                <w:szCs w:val="16"/>
              </w:rPr>
              <w:t>с</w:t>
            </w:r>
            <w:r w:rsidRPr="004763FD">
              <w:rPr>
                <w:sz w:val="16"/>
                <w:szCs w:val="16"/>
              </w:rPr>
              <w:t>ти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86C20" w:rsidRDefault="00886C20" w:rsidP="000043F4"/>
        </w:tc>
        <w:tc>
          <w:tcPr>
            <w:tcW w:w="890" w:type="dxa"/>
          </w:tcPr>
          <w:p w:rsidR="00886C20" w:rsidRPr="003A12F8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86C20" w:rsidRDefault="00886C20" w:rsidP="000043F4"/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  <w:tr w:rsidR="00886C20" w:rsidTr="000043F4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  <w:tr w:rsidR="00886C20" w:rsidTr="000043F4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</w:t>
            </w:r>
            <w:r w:rsidRPr="004763FD">
              <w:rPr>
                <w:sz w:val="16"/>
                <w:szCs w:val="16"/>
              </w:rPr>
              <w:t>д</w:t>
            </w:r>
            <w:r w:rsidRPr="004763FD">
              <w:rPr>
                <w:sz w:val="16"/>
                <w:szCs w:val="16"/>
              </w:rPr>
              <w:t xml:space="preserve">жета </w:t>
            </w:r>
            <w:r>
              <w:rPr>
                <w:sz w:val="16"/>
                <w:szCs w:val="16"/>
              </w:rPr>
              <w:t>Сиверск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городского поселения</w:t>
            </w:r>
          </w:p>
        </w:tc>
        <w:tc>
          <w:tcPr>
            <w:tcW w:w="817" w:type="dxa"/>
          </w:tcPr>
          <w:p w:rsidR="00886C20" w:rsidRPr="004763FD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886C20" w:rsidRPr="00903A2B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3A2B">
              <w:rPr>
                <w:sz w:val="16"/>
                <w:szCs w:val="16"/>
              </w:rPr>
              <w:t>00</w:t>
            </w:r>
          </w:p>
        </w:tc>
        <w:tc>
          <w:tcPr>
            <w:tcW w:w="890" w:type="dxa"/>
          </w:tcPr>
          <w:p w:rsidR="00886C20" w:rsidRPr="00176AB0" w:rsidRDefault="00886C20" w:rsidP="000043F4">
            <w:pPr>
              <w:jc w:val="center"/>
              <w:rPr>
                <w:sz w:val="16"/>
                <w:szCs w:val="16"/>
              </w:rPr>
            </w:pPr>
            <w:r w:rsidRPr="003A12F8">
              <w:rPr>
                <w:sz w:val="16"/>
                <w:szCs w:val="16"/>
              </w:rPr>
              <w:t>11100,0</w:t>
            </w:r>
          </w:p>
        </w:tc>
        <w:tc>
          <w:tcPr>
            <w:tcW w:w="907" w:type="dxa"/>
          </w:tcPr>
          <w:p w:rsidR="00886C20" w:rsidRPr="00903A2B" w:rsidRDefault="00886C20" w:rsidP="0000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3A2B"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886C20" w:rsidRPr="004763FD" w:rsidRDefault="00886C20" w:rsidP="000043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C20" w:rsidRDefault="00886C20" w:rsidP="00886C20">
      <w:pPr>
        <w:jc w:val="center"/>
        <w:rPr>
          <w:sz w:val="28"/>
          <w:szCs w:val="28"/>
        </w:rPr>
      </w:pPr>
    </w:p>
    <w:p w:rsidR="00886C20" w:rsidRDefault="00886C20" w:rsidP="00886C20">
      <w:pPr>
        <w:ind w:left="360"/>
        <w:jc w:val="center"/>
      </w:pPr>
    </w:p>
    <w:p w:rsidR="00205CEB" w:rsidRDefault="00205CEB"/>
    <w:sectPr w:rsidR="0020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0"/>
    <w:rsid w:val="00205CEB"/>
    <w:rsid w:val="00886C20"/>
    <w:rsid w:val="00D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427"/>
  <w15:chartTrackingRefBased/>
  <w15:docId w15:val="{F8D4DECC-B537-4202-A910-1BCCE41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C20"/>
    <w:rPr>
      <w:color w:val="0000FF"/>
      <w:u w:val="single"/>
    </w:rPr>
  </w:style>
  <w:style w:type="paragraph" w:styleId="a4">
    <w:name w:val="List Paragraph"/>
    <w:basedOn w:val="a"/>
    <w:link w:val="a5"/>
    <w:qFormat/>
    <w:rsid w:val="00886C20"/>
    <w:pPr>
      <w:ind w:left="720"/>
      <w:contextualSpacing/>
    </w:pPr>
  </w:style>
  <w:style w:type="paragraph" w:customStyle="1" w:styleId="ConsPlusCell">
    <w:name w:val="ConsPlusCell"/>
    <w:rsid w:val="00886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86C20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locked/>
    <w:rsid w:val="00886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15335</Characters>
  <Application>Microsoft Office Word</Application>
  <DocSecurity>0</DocSecurity>
  <Lines>127</Lines>
  <Paragraphs>35</Paragraphs>
  <ScaleCrop>false</ScaleCrop>
  <Company>diakov.net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2017-11-27T09:27:00Z</dcterms:created>
  <dcterms:modified xsi:type="dcterms:W3CDTF">2017-11-27T09:27:00Z</dcterms:modified>
</cp:coreProperties>
</file>