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4" w:rsidRDefault="00AA3CD4" w:rsidP="00AA3CD4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Согласно ежедневному прогнозу ФГБУ "Северо-Западное УГМС" от 21.04.2020: </w:t>
      </w:r>
    </w:p>
    <w:p w:rsidR="00AA3CD4" w:rsidRDefault="00AA3CD4" w:rsidP="00AA3CD4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23-24 апреля на территории Ленинградской области ночью на дорогах местами ожидается гололедица.</w:t>
      </w:r>
    </w:p>
    <w:p w:rsidR="00AA3CD4" w:rsidRDefault="00AA3CD4" w:rsidP="00AA3CD4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AA3CD4" w:rsidRDefault="00AA3CD4" w:rsidP="00AA3CD4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В связи со сложившейся метеорологической обстановкой: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- 23-24 апреля</w:t>
      </w:r>
      <w:r>
        <w:rPr>
          <w:rFonts w:eastAsia="Times New Roman"/>
          <w:sz w:val="18"/>
          <w:szCs w:val="18"/>
        </w:rPr>
        <w:t xml:space="preserve"> сохраняется вероятность ДТП, в том числе крупных и с участием детей, затруднений в движении по автодорогам Ленинградской области </w:t>
      </w:r>
      <w:r>
        <w:rPr>
          <w:rStyle w:val="a3"/>
          <w:rFonts w:eastAsia="Times New Roman"/>
          <w:sz w:val="18"/>
          <w:szCs w:val="18"/>
        </w:rPr>
        <w:t>(Источник – загруженность автотрасс, нарушение ПДД, низкое качество дорожного полотна, осадки, гололедица);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>- 23-24 апреля</w:t>
      </w:r>
      <w:r>
        <w:rPr>
          <w:rFonts w:eastAsia="Times New Roman"/>
          <w:sz w:val="18"/>
          <w:szCs w:val="18"/>
        </w:rPr>
        <w:t xml:space="preserve"> сохраняется вероятность происшествий и аварий на железнодорожном транспорте на территории Ленинградской области</w:t>
      </w:r>
      <w:r>
        <w:rPr>
          <w:rStyle w:val="a3"/>
          <w:rFonts w:eastAsia="Times New Roman"/>
          <w:sz w:val="18"/>
          <w:szCs w:val="18"/>
        </w:rPr>
        <w:t xml:space="preserve"> (Источник - нарушение правил эксплуатации железнодорожного транспорта, неисправность путей, дефекты оборудования, осадки, гололедица);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/>
          <w:sz w:val="22"/>
          <w:szCs w:val="22"/>
        </w:rPr>
        <w:t>сохраняется</w:t>
      </w:r>
      <w:r>
        <w:rPr>
          <w:rFonts w:eastAsia="Times New Roman"/>
          <w:sz w:val="20"/>
          <w:szCs w:val="20"/>
        </w:rPr>
        <w:t xml:space="preserve"> вероятность подтоплений жилого сектора, </w:t>
      </w:r>
      <w:proofErr w:type="spellStart"/>
      <w:r>
        <w:rPr>
          <w:rFonts w:eastAsia="Times New Roman"/>
          <w:sz w:val="20"/>
          <w:szCs w:val="20"/>
        </w:rPr>
        <w:t>придворовых</w:t>
      </w:r>
      <w:proofErr w:type="spellEnd"/>
      <w:r>
        <w:rPr>
          <w:rFonts w:eastAsia="Times New Roman"/>
          <w:sz w:val="20"/>
          <w:szCs w:val="20"/>
        </w:rPr>
        <w:t xml:space="preserve"> территорий, садоводств, дорог, пойменных участков, низководных мостов</w:t>
      </w:r>
      <w:r>
        <w:rPr>
          <w:rFonts w:eastAsia="Times New Roman"/>
          <w:sz w:val="20"/>
          <w:szCs w:val="20"/>
          <w:shd w:val="clear" w:color="auto" w:fill="FFFFFF"/>
        </w:rPr>
        <w:t xml:space="preserve"> в связи с неисправностью дренажных систем, нарушениями в строительстве, а также повышением уровней рек и других водоёмов области, в том числе труднодоступных или не оборудованных </w:t>
      </w:r>
      <w:proofErr w:type="spellStart"/>
      <w:r>
        <w:rPr>
          <w:rFonts w:eastAsia="Times New Roman"/>
          <w:sz w:val="20"/>
          <w:szCs w:val="20"/>
          <w:shd w:val="clear" w:color="auto" w:fill="FFFFFF"/>
        </w:rPr>
        <w:t>гидропостами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Style w:val="a3"/>
          <w:rFonts w:eastAsia="Times New Roman"/>
          <w:sz w:val="20"/>
          <w:szCs w:val="20"/>
        </w:rPr>
        <w:t xml:space="preserve">(Источник – сложившаяся </w:t>
      </w:r>
      <w:proofErr w:type="spellStart"/>
      <w:r>
        <w:rPr>
          <w:rStyle w:val="a3"/>
          <w:rFonts w:eastAsia="Times New Roman"/>
          <w:sz w:val="20"/>
          <w:szCs w:val="20"/>
        </w:rPr>
        <w:t>метеообстановка</w:t>
      </w:r>
      <w:proofErr w:type="spellEnd"/>
      <w:r>
        <w:rPr>
          <w:rStyle w:val="a3"/>
          <w:rFonts w:eastAsia="Times New Roman"/>
          <w:sz w:val="20"/>
          <w:szCs w:val="20"/>
        </w:rPr>
        <w:t>);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сохраняется вероятность пожаров, связанных с палами травы </w:t>
      </w:r>
      <w:r>
        <w:rPr>
          <w:rStyle w:val="a3"/>
          <w:rFonts w:eastAsia="Times New Roman"/>
          <w:sz w:val="18"/>
          <w:szCs w:val="18"/>
        </w:rPr>
        <w:t>(Источник- сельскохозяйственные работы, неосторожное обращение с огнем).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- существует вероятность выявления случаев клещевого энцефалита и</w:t>
      </w:r>
      <w:r>
        <w:rPr>
          <w:rStyle w:val="a3"/>
          <w:rFonts w:eastAsia="Times New Roman"/>
          <w:sz w:val="18"/>
          <w:szCs w:val="18"/>
        </w:rPr>
        <w:t xml:space="preserve"> </w:t>
      </w:r>
      <w:proofErr w:type="spellStart"/>
      <w:r>
        <w:rPr>
          <w:rStyle w:val="a3"/>
          <w:rFonts w:eastAsia="Times New Roman"/>
          <w:sz w:val="18"/>
          <w:szCs w:val="18"/>
        </w:rPr>
        <w:t>боррелиоза</w:t>
      </w:r>
      <w:proofErr w:type="spellEnd"/>
      <w:r>
        <w:rPr>
          <w:rStyle w:val="a3"/>
          <w:rFonts w:eastAsia="Times New Roman"/>
          <w:sz w:val="18"/>
          <w:szCs w:val="18"/>
        </w:rPr>
        <w:t xml:space="preserve"> (Источник - активизация жизнедеятельности клещей, сезон отдыха населения).</w:t>
      </w:r>
    </w:p>
    <w:p w:rsidR="00AA3CD4" w:rsidRDefault="00AA3CD4" w:rsidP="00AA3CD4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В случае ухудшения оперативной обстановки, а также по вопросам, связанным с предупреждением, обращаться по тел.: </w:t>
      </w:r>
      <w:r>
        <w:rPr>
          <w:rStyle w:val="js-phone-number"/>
          <w:rFonts w:eastAsia="Times New Roman"/>
          <w:b/>
          <w:bCs/>
          <w:sz w:val="18"/>
          <w:szCs w:val="18"/>
        </w:rPr>
        <w:t>8-812-640-21-60</w:t>
      </w:r>
      <w:r>
        <w:rPr>
          <w:rStyle w:val="a3"/>
          <w:rFonts w:eastAsia="Times New Roman"/>
          <w:sz w:val="18"/>
          <w:szCs w:val="18"/>
        </w:rPr>
        <w:t xml:space="preserve"> (оперативно-дежурная служба ЦУКС ГУ МЧС России по Ленинградской области) или 01, 101, 112.</w:t>
      </w:r>
    </w:p>
    <w:p w:rsidR="004E5DE3" w:rsidRDefault="00AA3CD4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D"/>
    <w:rsid w:val="001219A1"/>
    <w:rsid w:val="001B41E3"/>
    <w:rsid w:val="009F01FD"/>
    <w:rsid w:val="00A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A777-9E41-495B-A672-170FA4D9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A3CD4"/>
  </w:style>
  <w:style w:type="character" w:styleId="a3">
    <w:name w:val="Strong"/>
    <w:basedOn w:val="a0"/>
    <w:uiPriority w:val="22"/>
    <w:qFormat/>
    <w:rsid w:val="00AA3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2020-04-21T13:19:00Z</dcterms:created>
  <dcterms:modified xsi:type="dcterms:W3CDTF">2020-04-21T13:19:00Z</dcterms:modified>
</cp:coreProperties>
</file>